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5B" w:rsidRDefault="006A3024" w:rsidP="00B5175B">
      <w:pPr>
        <w:rPr>
          <w:rFonts w:ascii="Times New Roman" w:hAnsi="Times New Roman"/>
          <w:b/>
          <w:sz w:val="28"/>
          <w:szCs w:val="28"/>
        </w:rPr>
      </w:pP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2"/>
        <w:gridCol w:w="3392"/>
        <w:gridCol w:w="3392"/>
      </w:tblGrid>
      <w:tr w:rsidR="00B5175B" w:rsidTr="00B5175B">
        <w:tc>
          <w:tcPr>
            <w:tcW w:w="3190" w:type="dxa"/>
          </w:tcPr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Рассмотрено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Руководитель МО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 xml:space="preserve">_________/_______________ 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Протокол № ________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от ___ ____________ 2016 г.</w:t>
            </w:r>
          </w:p>
          <w:p w:rsidR="00B5175B" w:rsidRPr="003749B3" w:rsidRDefault="00B5175B" w:rsidP="00B5175B">
            <w:pPr>
              <w:ind w:left="7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190" w:type="dxa"/>
          </w:tcPr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Согласовано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Заместитель директора по УР ГБОУ «ЧКШИ»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________/________________</w:t>
            </w:r>
          </w:p>
          <w:p w:rsidR="00B5175B" w:rsidRPr="003749B3" w:rsidRDefault="00376C6B" w:rsidP="00376C6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от ____ ____________ 2016г</w:t>
            </w:r>
          </w:p>
        </w:tc>
        <w:tc>
          <w:tcPr>
            <w:tcW w:w="3191" w:type="dxa"/>
          </w:tcPr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Утверждаю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Директор ГБОУ «ЧКШИ»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_______/_________________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Приказ № ________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от____ ____________ 2016 г.</w:t>
            </w:r>
          </w:p>
        </w:tc>
      </w:tr>
    </w:tbl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Pr="00523D18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биологии для 9 Б</w:t>
      </w:r>
      <w:proofErr w:type="gramStart"/>
      <w:r>
        <w:rPr>
          <w:rFonts w:ascii="Times New Roman" w:hAnsi="Times New Roman"/>
          <w:b/>
          <w:sz w:val="28"/>
          <w:szCs w:val="28"/>
        </w:rPr>
        <w:t>,В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Федоровой Ирины Тимофеевны,</w:t>
      </w: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B5175B" w:rsidRDefault="00B5175B" w:rsidP="00B5175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B5175B" w:rsidRDefault="00B5175B" w:rsidP="00B5175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B5175B" w:rsidRPr="00523D18" w:rsidRDefault="00B5175B" w:rsidP="00B5175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5175B" w:rsidRPr="00523D18" w:rsidRDefault="00B5175B" w:rsidP="00B5175B">
      <w:pPr>
        <w:rPr>
          <w:rFonts w:ascii="Times New Roman" w:hAnsi="Times New Roman"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3749B3" w:rsidRDefault="003749B3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3749B3" w:rsidRDefault="003749B3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3749B3" w:rsidRDefault="003749B3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6A3024" w:rsidRPr="003749B3" w:rsidRDefault="00B5175B" w:rsidP="003749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6A3024" w:rsidRPr="00B5175B" w:rsidRDefault="006A3024" w:rsidP="006A3024">
      <w:pPr>
        <w:pStyle w:val="2"/>
        <w:spacing w:before="0" w:beforeAutospacing="0" w:after="0" w:afterAutospacing="0"/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5175B">
        <w:t xml:space="preserve">                 </w:t>
      </w:r>
    </w:p>
    <w:p w:rsidR="00F13EC4" w:rsidRPr="00B5175B" w:rsidRDefault="00F13EC4" w:rsidP="00B5175B">
      <w:pPr>
        <w:pStyle w:val="2"/>
        <w:spacing w:before="0" w:beforeAutospacing="0" w:after="0" w:afterAutospacing="0"/>
        <w:jc w:val="center"/>
      </w:pPr>
      <w:r w:rsidRPr="00B5175B">
        <w:rPr>
          <w:b/>
          <w:bCs/>
        </w:rPr>
        <w:t>Пояснительная записка</w:t>
      </w:r>
    </w:p>
    <w:p w:rsidR="00F13EC4" w:rsidRPr="00B5175B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B5175B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стандарта, Программы основного общего образования по биологии. 6-9 классы. Авторы: Сонин Н.И., В.Б. Захаров и др. (Программы для общеобразовательных </w:t>
      </w:r>
      <w:proofErr w:type="spellStart"/>
      <w:r w:rsidRPr="00B5175B">
        <w:rPr>
          <w:rFonts w:ascii="Times New Roman" w:hAnsi="Times New Roman" w:cs="Times New Roman"/>
          <w:sz w:val="24"/>
          <w:szCs w:val="24"/>
        </w:rPr>
        <w:t>учреждений</w:t>
      </w:r>
      <w:proofErr w:type="gramStart"/>
      <w:r w:rsidRPr="00B5175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5175B">
        <w:rPr>
          <w:rFonts w:ascii="Times New Roman" w:hAnsi="Times New Roman" w:cs="Times New Roman"/>
          <w:sz w:val="24"/>
          <w:szCs w:val="24"/>
        </w:rPr>
        <w:t>риродоведение</w:t>
      </w:r>
      <w:proofErr w:type="spellEnd"/>
      <w:r w:rsidRPr="00B5175B">
        <w:rPr>
          <w:rFonts w:ascii="Times New Roman" w:hAnsi="Times New Roman" w:cs="Times New Roman"/>
          <w:sz w:val="24"/>
          <w:szCs w:val="24"/>
        </w:rPr>
        <w:t xml:space="preserve"> 5 класс. Биология. 6-11 классы. – </w:t>
      </w:r>
      <w:proofErr w:type="gramStart"/>
      <w:r w:rsidRPr="00B5175B">
        <w:rPr>
          <w:rFonts w:ascii="Times New Roman" w:hAnsi="Times New Roman" w:cs="Times New Roman"/>
          <w:sz w:val="24"/>
          <w:szCs w:val="24"/>
        </w:rPr>
        <w:t>М.: Дрофа, 2009)</w:t>
      </w:r>
      <w:proofErr w:type="gramEnd"/>
      <w:r w:rsidRPr="00B5175B">
        <w:rPr>
          <w:rFonts w:ascii="Times New Roman" w:hAnsi="Times New Roman" w:cs="Times New Roman"/>
          <w:sz w:val="24"/>
          <w:szCs w:val="24"/>
        </w:rPr>
        <w:t>.Данная программа имеет гриф «Допущено министерством образования и науки РФ».</w:t>
      </w:r>
    </w:p>
    <w:p w:rsidR="00F13EC4" w:rsidRPr="00B5175B" w:rsidRDefault="00F13EC4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75B">
        <w:rPr>
          <w:rFonts w:ascii="Times New Roman" w:hAnsi="Times New Roman" w:cs="Times New Roman"/>
          <w:b/>
          <w:bCs/>
          <w:sz w:val="24"/>
          <w:szCs w:val="24"/>
        </w:rPr>
        <w:t>Используемый УМК:</w:t>
      </w:r>
    </w:p>
    <w:p w:rsidR="00F13EC4" w:rsidRPr="00B5175B" w:rsidRDefault="001D7E69" w:rsidP="005B5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</w:t>
      </w:r>
      <w:r w:rsidR="00F13EC4" w:rsidRPr="00B5175B">
        <w:rPr>
          <w:rFonts w:ascii="Times New Roman" w:hAnsi="Times New Roman" w:cs="Times New Roman"/>
          <w:sz w:val="24"/>
          <w:szCs w:val="24"/>
        </w:rPr>
        <w:t xml:space="preserve"> </w:t>
      </w:r>
      <w:r w:rsidRPr="00B5175B">
        <w:rPr>
          <w:rFonts w:ascii="Times New Roman" w:hAnsi="Times New Roman" w:cs="Times New Roman"/>
          <w:sz w:val="24"/>
          <w:szCs w:val="24"/>
        </w:rPr>
        <w:t xml:space="preserve">С. Г. Мамонтова, В. Б. Захарова, Н.И. Сонина </w:t>
      </w:r>
      <w:r w:rsidR="00F13EC4" w:rsidRPr="00B5175B">
        <w:rPr>
          <w:rFonts w:ascii="Times New Roman" w:hAnsi="Times New Roman" w:cs="Times New Roman"/>
          <w:sz w:val="24"/>
          <w:szCs w:val="24"/>
        </w:rPr>
        <w:t xml:space="preserve">«Биология. Основные закономерности» 9 класс: </w:t>
      </w:r>
      <w:proofErr w:type="spellStart"/>
      <w:r w:rsidR="00F13EC4" w:rsidRPr="00B5175B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="00F13EC4" w:rsidRPr="00B5175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F13EC4" w:rsidRPr="00B5175B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="00F13EC4" w:rsidRPr="00B517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EC4" w:rsidRPr="00B5175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F13EC4" w:rsidRPr="00B5175B">
        <w:rPr>
          <w:rFonts w:ascii="Times New Roman" w:hAnsi="Times New Roman" w:cs="Times New Roman"/>
          <w:sz w:val="24"/>
          <w:szCs w:val="24"/>
        </w:rPr>
        <w:t>. учеб. заведений. - М.: Дрофа, 2006.; имеется в федеральном перечне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учреждениях.</w:t>
      </w:r>
    </w:p>
    <w:p w:rsidR="00F13EC4" w:rsidRPr="00B5175B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B5175B">
        <w:rPr>
          <w:rFonts w:ascii="Times New Roman" w:hAnsi="Times New Roman" w:cs="Times New Roman"/>
          <w:sz w:val="24"/>
          <w:szCs w:val="24"/>
        </w:rPr>
        <w:t xml:space="preserve">  2. Биология. 9 класс: поурочные планы по учебнику С. Г. Мамонтова, В. Б. Захарова, Н.И. Сонина «Биология: Общие закономерности» (автор-составитель </w:t>
      </w:r>
      <w:proofErr w:type="spellStart"/>
      <w:r w:rsidRPr="00B5175B">
        <w:rPr>
          <w:rFonts w:ascii="Times New Roman" w:hAnsi="Times New Roman" w:cs="Times New Roman"/>
          <w:sz w:val="24"/>
          <w:szCs w:val="24"/>
        </w:rPr>
        <w:t>Гуменюк</w:t>
      </w:r>
      <w:proofErr w:type="spellEnd"/>
      <w:r w:rsidRPr="00B5175B">
        <w:rPr>
          <w:rFonts w:ascii="Times New Roman" w:hAnsi="Times New Roman" w:cs="Times New Roman"/>
          <w:sz w:val="24"/>
          <w:szCs w:val="24"/>
        </w:rPr>
        <w:t xml:space="preserve"> М. М.). Волгоград, Учитель, 2008г.</w:t>
      </w:r>
    </w:p>
    <w:p w:rsidR="00F13EC4" w:rsidRPr="00376C6B" w:rsidRDefault="00F13EC4" w:rsidP="005B59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175B">
        <w:rPr>
          <w:rFonts w:ascii="Times New Roman" w:hAnsi="Times New Roman" w:cs="Times New Roman"/>
          <w:b/>
          <w:bCs/>
          <w:sz w:val="24"/>
          <w:szCs w:val="24"/>
        </w:rPr>
        <w:t xml:space="preserve">  Всего 68 часов; 2 часа в неделю</w:t>
      </w:r>
      <w:proofErr w:type="gramStart"/>
      <w:r w:rsidRPr="00B5175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B59F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13EC4" w:rsidRPr="005B59FF" w:rsidRDefault="00F13EC4" w:rsidP="005B59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 Цели изучения курса</w:t>
      </w:r>
    </w:p>
    <w:p w:rsidR="00F13EC4" w:rsidRPr="005B59FF" w:rsidRDefault="00F13EC4" w:rsidP="005B59FF">
      <w:pPr>
        <w:numPr>
          <w:ilvl w:val="0"/>
          <w:numId w:val="4"/>
        </w:numPr>
        <w:tabs>
          <w:tab w:val="num" w:pos="142"/>
        </w:tabs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освоение знаний</w:t>
      </w:r>
      <w:r w:rsidRPr="005B59FF">
        <w:rPr>
          <w:rFonts w:ascii="Times New Roman" w:hAnsi="Times New Roman" w:cs="Times New Roman"/>
          <w:sz w:val="24"/>
          <w:szCs w:val="24"/>
        </w:rPr>
        <w:t xml:space="preserve"> о живой природе и присущих ей закономерностях; строении, жизнедеятельности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роли живых организмов; о роли биологической науки в практической деятельности людей; методах познания живой природы; </w:t>
      </w:r>
    </w:p>
    <w:p w:rsidR="00F13EC4" w:rsidRPr="005B59FF" w:rsidRDefault="00F13EC4" w:rsidP="005B59FF">
      <w:pPr>
        <w:numPr>
          <w:ilvl w:val="0"/>
          <w:numId w:val="4"/>
        </w:numPr>
        <w:tabs>
          <w:tab w:val="num" w:pos="142"/>
        </w:tabs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овладение умениями</w:t>
      </w:r>
      <w:r w:rsidRPr="005B59FF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экологии; работать с биологическими приборами, инструментами, справочниками; </w:t>
      </w:r>
    </w:p>
    <w:p w:rsidR="00F13EC4" w:rsidRPr="005B59FF" w:rsidRDefault="00F13EC4" w:rsidP="005B59FF">
      <w:pPr>
        <w:numPr>
          <w:ilvl w:val="0"/>
          <w:numId w:val="4"/>
        </w:numPr>
        <w:tabs>
          <w:tab w:val="num" w:pos="142"/>
        </w:tabs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5B59FF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F13EC4" w:rsidRPr="005B59FF" w:rsidRDefault="00F13EC4" w:rsidP="005B59FF">
      <w:pPr>
        <w:numPr>
          <w:ilvl w:val="0"/>
          <w:numId w:val="4"/>
        </w:numPr>
        <w:tabs>
          <w:tab w:val="num" w:pos="142"/>
        </w:tabs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5B59FF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3C6F82" w:rsidRPr="003C6F82" w:rsidRDefault="00F13EC4" w:rsidP="003C6F82">
      <w:pPr>
        <w:numPr>
          <w:ilvl w:val="0"/>
          <w:numId w:val="4"/>
        </w:numPr>
        <w:tabs>
          <w:tab w:val="num" w:pos="142"/>
        </w:tabs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использование </w:t>
      </w:r>
      <w:r w:rsidRPr="005B59FF">
        <w:rPr>
          <w:rFonts w:ascii="Times New Roman" w:hAnsi="Times New Roman" w:cs="Times New Roman"/>
          <w:sz w:val="24"/>
          <w:szCs w:val="24"/>
        </w:rPr>
        <w:t>приобретенных знаний и умений в повседневной жизни для ухода за растениями, домашними животными, заботы о собственном здоровье, оценки последствий своей деятельности по отношению к природной среде</w:t>
      </w:r>
      <w:r w:rsidR="003C6F82" w:rsidRPr="003C6F82">
        <w:rPr>
          <w:rFonts w:ascii="Times New Roman" w:hAnsi="Times New Roman" w:cs="Times New Roman"/>
          <w:sz w:val="24"/>
          <w:szCs w:val="24"/>
        </w:rPr>
        <w:t>.</w:t>
      </w:r>
    </w:p>
    <w:p w:rsidR="003C6F82" w:rsidRPr="005B59FF" w:rsidRDefault="003C6F82" w:rsidP="003C6F82">
      <w:pPr>
        <w:rPr>
          <w:rFonts w:ascii="Times New Roman" w:hAnsi="Times New Roman" w:cs="Times New Roman"/>
          <w:sz w:val="24"/>
          <w:szCs w:val="24"/>
        </w:rPr>
      </w:pPr>
    </w:p>
    <w:p w:rsidR="003C6F82" w:rsidRPr="005B59FF" w:rsidRDefault="003C6F82" w:rsidP="003C6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</w:p>
    <w:p w:rsidR="003C6F82" w:rsidRPr="005B59FF" w:rsidRDefault="003C6F82" w:rsidP="003C6F82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3C6F82" w:rsidRPr="005B59FF" w:rsidRDefault="003C6F82" w:rsidP="003C6F8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особенности жизни как формы существования материи;</w:t>
      </w:r>
    </w:p>
    <w:p w:rsidR="003C6F82" w:rsidRPr="005B59FF" w:rsidRDefault="003C6F82" w:rsidP="003C6F8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lastRenderedPageBreak/>
        <w:t>роль физических и химических процессов в живых системах различного иерархического уровня организации;</w:t>
      </w:r>
    </w:p>
    <w:p w:rsidR="003C6F82" w:rsidRPr="005B59FF" w:rsidRDefault="003C6F82" w:rsidP="003C6F8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фундаментальные понятия биологии;</w:t>
      </w:r>
    </w:p>
    <w:p w:rsidR="003C6F82" w:rsidRPr="005B59FF" w:rsidRDefault="003C6F82" w:rsidP="003C6F82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сущность процессов обмена веществ, онтогенеза, наследственности и изменчивости;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основные теории биологии: клеточную, хромосомную теорию наследственности, эволюционную, антропогенеза;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соотношение социального и биологического в эволюции человека;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основные области  применения 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3C6F82" w:rsidRPr="005B59FF" w:rsidRDefault="003C6F82" w:rsidP="003C6F8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давать аргументированную оценку новой информации по биологическим вопросам;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работать с микроскопом и изготовлять простейшие препараты для микроскопических исследований;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решать генетические задачи, составлять родословные, строить вариационные кривые на растительном и животном материале;</w:t>
      </w:r>
    </w:p>
    <w:p w:rsidR="003C6F82" w:rsidRPr="005B59FF" w:rsidRDefault="003C6F82" w:rsidP="003C6F8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работать с учебной и научно-популярной литературой, составлять план, конспект, реферат;</w:t>
      </w:r>
    </w:p>
    <w:p w:rsidR="003C6F82" w:rsidRPr="003C6F82" w:rsidRDefault="003C6F82" w:rsidP="003C6F82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B59FF">
        <w:rPr>
          <w:rFonts w:ascii="Times New Roman" w:hAnsi="Times New Roman" w:cs="Times New Roman"/>
          <w:sz w:val="24"/>
          <w:szCs w:val="24"/>
        </w:rPr>
        <w:t>владеть языком предмета.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3C6F82" w:rsidRPr="005B59FF" w:rsidRDefault="003C6F82" w:rsidP="003C6F82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120"/>
        <w:gridCol w:w="2263"/>
      </w:tblGrid>
      <w:tr w:rsidR="003C6F82" w:rsidRPr="00194157" w:rsidTr="00816F60">
        <w:tc>
          <w:tcPr>
            <w:tcW w:w="1188" w:type="dxa"/>
          </w:tcPr>
          <w:p w:rsidR="003C6F82" w:rsidRPr="003C6F82" w:rsidRDefault="003C6F82" w:rsidP="003C6F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Эволюция живого мира на Земле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живых организмов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Размножение и индивидуальное развитие организмов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Взаимоотношения организмов и среды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6F82" w:rsidRPr="00194157" w:rsidTr="003C6F82">
        <w:trPr>
          <w:trHeight w:val="70"/>
        </w:trPr>
        <w:tc>
          <w:tcPr>
            <w:tcW w:w="1188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3C6F82" w:rsidRPr="00194157" w:rsidRDefault="003C6F82" w:rsidP="0081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3C6F82" w:rsidRDefault="003C6F82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C6F82" w:rsidRPr="003C6F82" w:rsidRDefault="003C6F82" w:rsidP="003C6F8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Промежуточная аттестация</w:t>
      </w:r>
      <w:r w:rsidRPr="00376C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 форме контрольной работы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курса  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Введение (1 час)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Место курса «Общая биология» в системе естественнонаучных дисциплин, а также в биологических науках. Цели и задачи курса. Значение предмета для понимания единства всего живого, взаимосвязи всех частей биосферы Земли.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Эволюция живого мира на Земле (22 час)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Энергозависимость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живых организмов; формы потребления энергии.</w:t>
      </w:r>
      <w:r w:rsidR="003C6F82" w:rsidRPr="003C6F82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Царства живой природы; краткая характеристика естественной системы классификации живых организмов. Видовое разнообразие.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Развитие биологии в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додарвиновский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период. Господство в науке представлений об «изначальной целесообразности» и неизменности живой природы. Работы К. Линнея по систематике растений и животных. Эволюционная теория Ж. Б.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Латарка</w:t>
      </w:r>
      <w:proofErr w:type="spellEnd"/>
      <w:r w:rsidRPr="005B59F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Предпосылки возникновения учения Ч. Дарвина: достижения в области естественных наук, экспедиционный материал Ч. Дарвина. Учение Ч. Дарвина об искусственном отборе.</w:t>
      </w:r>
      <w:r w:rsidR="003C6F82"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Учение Ч. Дарвина о естественном отборе. Вид — элементарная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Вид как генетически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— элементарная эволюционная единица. Пути и скорость видообразования; географическое и экологическое видообразование.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). Пути достижения биологического прогресса. Основные закономерности эволюции: дивергенция, конвергенция, параллелизм, правила эволюции групп организмов.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Результаты эволюции: многообразие видов, органическая целесообразность, постепенное усложнение организации.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Органический мир как результат эволюции. Возникновение и развитие жизни на Земле. Химический,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предбиологический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(теория академика А. И. Опарина), биологический и социальный этапы развития живой материи.</w:t>
      </w:r>
      <w:r w:rsidR="003C6F82"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Филогенетические связи в живой природе; естественная классификация живых организмов.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lastRenderedPageBreak/>
        <w:t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Происхождение человека. Место человека в живой природе. Систематическое положение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Свойства человека как биологического вида. Популяционная структура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; человеческие расы;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расообразование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; единство происхождения рас. Антинаучная сущность расизма.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Лабораторные и работы:</w:t>
      </w:r>
    </w:p>
    <w:p w:rsidR="00F13EC4" w:rsidRPr="005B59FF" w:rsidRDefault="003749B3" w:rsidP="005B5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1. Изучение результатов искусственного отбора на сортах культурных растений.</w:t>
      </w:r>
    </w:p>
    <w:p w:rsidR="00F13EC4" w:rsidRPr="005B59FF" w:rsidRDefault="003749B3" w:rsidP="005B5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2. Изучение приспособленности организмов к среде обитания.</w:t>
      </w:r>
    </w:p>
    <w:p w:rsidR="00F13EC4" w:rsidRPr="005B59FF" w:rsidRDefault="003749B3" w:rsidP="005B5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3.Изучение изменчивости, критериев вида, результатов искусственного отбора на сортах культурных растений.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Структурная организация живых организмов(12 часов)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Элементный состав клетки.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Неорганические молекулы живого вещества: вода;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</w:t>
      </w:r>
    </w:p>
    <w:p w:rsidR="00F13EC4" w:rsidRPr="005B59FF" w:rsidRDefault="00D37555" w:rsidP="005B59FF">
      <w:pPr>
        <w:rPr>
          <w:rFonts w:ascii="Times New Roman" w:hAnsi="Times New Roman" w:cs="Times New Roman"/>
          <w:sz w:val="24"/>
          <w:szCs w:val="24"/>
        </w:rPr>
      </w:pPr>
      <w:r w:rsidRPr="00D37555">
        <w:rPr>
          <w:noProof/>
          <w:lang w:eastAsia="ru-RU"/>
        </w:rPr>
        <w:pict>
          <v:line id="Прямая соединительная линия 2" o:spid="_x0000_s1026" style="position:absolute;z-index:1;visibility:visible;mso-position-horizontal-relative:margin" from="-45.35pt,291.1pt" to="-45.35pt,534.95pt" o:allowincell="f" strokeweight=".7pt">
            <w10:wrap anchorx="margin"/>
          </v:line>
        </w:pict>
      </w:r>
      <w:r w:rsidRPr="00D37555">
        <w:rPr>
          <w:noProof/>
          <w:lang w:eastAsia="ru-RU"/>
        </w:rPr>
        <w:pict>
          <v:line id="Прямая соединительная линия 1" o:spid="_x0000_s1027" style="position:absolute;z-index:2;visibility:visible;mso-position-horizontal-relative:margin" from="641.5pt,-23.75pt" to="641.5pt,29.55pt" o:allowincell="f" strokeweight=".95pt">
            <w10:wrap anchorx="margin"/>
          </v:line>
        </w:pic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Органические молекулы. Биологические полимеры — белки; структурная организация. Функции белковых молекул. Углеводы. Строение и биологическая роль. Жиры — основной структурный компонент клеточных мембран и источник энергии. ДНК —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="00F13EC4" w:rsidRPr="005B59FF">
        <w:rPr>
          <w:rFonts w:ascii="Times New Roman" w:hAnsi="Times New Roman" w:cs="Times New Roman"/>
          <w:sz w:val="24"/>
          <w:szCs w:val="24"/>
        </w:rPr>
        <w:t>рибосомальные</w:t>
      </w:r>
      <w:proofErr w:type="spellEnd"/>
      <w:r w:rsidR="00F13EC4" w:rsidRPr="005B59FF">
        <w:rPr>
          <w:rFonts w:ascii="Times New Roman" w:hAnsi="Times New Roman" w:cs="Times New Roman"/>
          <w:sz w:val="24"/>
          <w:szCs w:val="24"/>
        </w:rPr>
        <w:t xml:space="preserve"> РНК.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lastRenderedPageBreak/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Пин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Прокариотические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клетки; форма и размеры. Строение цитоплазмы бактериальной клетки; организация метаболизма 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прокариот. Генетический аппарат бактерий. Спорообразование. Размножение. Место и роль прокариот в биоценозах.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клетка. Цитоплазма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клетки. Органеллы цитоплазмы, их структура и функции.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Цитоскелет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Включения, значение и роль в метаболизме клеток. Клеточное ядро — центр управления жизнедеятельностью клетки. Структуры клеточного ядра: ядерная оболочка, хроматин (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гетерохроматин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), ядрышко. Особенности строения растительной клетки.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Деление клеток. Клетки в многоклеточном организме. 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преобразования хромосом; биологический смысл и значение митоза (бесполое размножение, рост, восполнение клеточных потерь в физиологических и патологических условиях).</w:t>
      </w:r>
      <w:r w:rsidR="003749B3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Клеточная теория строения организмов.</w:t>
      </w:r>
    </w:p>
    <w:p w:rsidR="00F13EC4" w:rsidRPr="005B59FF" w:rsidRDefault="00F13EC4" w:rsidP="005B59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 работа:</w:t>
      </w:r>
    </w:p>
    <w:p w:rsidR="00F13EC4" w:rsidRPr="005B59FF" w:rsidRDefault="003749B3" w:rsidP="005B5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4. Изучение строения растительной и животной клеток под микроскопом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Размножение и индивидуальное развитие организмов (5часов)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  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</w:t>
      </w:r>
      <w:r w:rsidR="003749B3">
        <w:rPr>
          <w:rFonts w:ascii="Times New Roman" w:hAnsi="Times New Roman" w:cs="Times New Roman"/>
          <w:sz w:val="24"/>
          <w:szCs w:val="24"/>
        </w:rPr>
        <w:t>ачение полового размножения. Га</w:t>
      </w:r>
      <w:r w:rsidRPr="005B59FF">
        <w:rPr>
          <w:rFonts w:ascii="Times New Roman" w:hAnsi="Times New Roman" w:cs="Times New Roman"/>
          <w:sz w:val="24"/>
          <w:szCs w:val="24"/>
        </w:rPr>
        <w:t>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Оплодотворение.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Эмбриональный период развития. Основные закономерности дробления; образование однослойного зародыша — бластулы. Гаструляция; закономерности образования дву</w:t>
      </w:r>
      <w:r w:rsidR="003749B3">
        <w:rPr>
          <w:rFonts w:ascii="Times New Roman" w:hAnsi="Times New Roman" w:cs="Times New Roman"/>
          <w:sz w:val="24"/>
          <w:szCs w:val="24"/>
        </w:rPr>
        <w:t>х</w:t>
      </w:r>
      <w:r w:rsidRPr="005B59FF">
        <w:rPr>
          <w:rFonts w:ascii="Times New Roman" w:hAnsi="Times New Roman" w:cs="Times New Roman"/>
          <w:sz w:val="24"/>
          <w:szCs w:val="24"/>
        </w:rPr>
        <w:t>слойного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 зародыша — гаструлы. Первичный органогенез и дальнейшая дифференцировка тканей, органов и систем. 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Общие закономерности развития. Биогенетический закон.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Сходство зародышей и эмбриональная дивергенция признаков {закон К. Бэра).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Биогенетический закон (Э.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Геккелъ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К. Мюллер). Работы 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об эмбриональной изменчивости.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Наследственность и изменчивость организмов(19часов)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Открытие Г. Менделем закономерностей наследования признаков. Гибридологический метод изучения наследственности.</w:t>
      </w:r>
      <w:r w:rsidR="003749B3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Генетическое определение пола.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Генотип как целостная система. Взаимодействие аллельных и неаллельных генов в определении признаков.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Фенотипическая, или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, изменчивость. Роль условий внешней среды в развитии и проявлении признаков и свойств.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lastRenderedPageBreak/>
        <w:t>Центры происхождения и многообразия культурных растений. 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F13EC4" w:rsidRPr="005B59FF" w:rsidRDefault="00F13EC4" w:rsidP="005B59F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</w:t>
      </w:r>
      <w:proofErr w:type="gramEnd"/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 работы:</w:t>
      </w:r>
    </w:p>
    <w:p w:rsidR="00F13EC4" w:rsidRPr="005B59FF" w:rsidRDefault="003749B3" w:rsidP="003749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</w:t>
      </w:r>
      <w:r w:rsidR="00F13EC4" w:rsidRPr="005B59FF">
        <w:rPr>
          <w:rFonts w:ascii="Times New Roman" w:hAnsi="Times New Roman" w:cs="Times New Roman"/>
          <w:sz w:val="24"/>
          <w:szCs w:val="24"/>
        </w:rPr>
        <w:t>Решение генетических задач и составление родословных.</w:t>
      </w:r>
    </w:p>
    <w:p w:rsidR="00F13EC4" w:rsidRPr="005B59FF" w:rsidRDefault="003749B3" w:rsidP="003749B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</w:t>
      </w:r>
      <w:r w:rsidR="00F13EC4" w:rsidRPr="005B59FF">
        <w:rPr>
          <w:rFonts w:ascii="Times New Roman" w:hAnsi="Times New Roman" w:cs="Times New Roman"/>
          <w:sz w:val="24"/>
          <w:szCs w:val="24"/>
        </w:rPr>
        <w:t>Решение генетических задач.</w:t>
      </w:r>
    </w:p>
    <w:p w:rsidR="00F13EC4" w:rsidRPr="005B59FF" w:rsidRDefault="003749B3" w:rsidP="003749B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№7.</w:t>
      </w:r>
      <w:r w:rsidR="00F13EC4" w:rsidRPr="005B59FF">
        <w:rPr>
          <w:rFonts w:ascii="Times New Roman" w:hAnsi="Times New Roman" w:cs="Times New Roman"/>
          <w:sz w:val="24"/>
          <w:szCs w:val="24"/>
        </w:rPr>
        <w:t>Составление родословных</w:t>
      </w:r>
    </w:p>
    <w:p w:rsidR="00F13EC4" w:rsidRPr="005B59FF" w:rsidRDefault="003749B3" w:rsidP="003749B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№8.</w:t>
      </w:r>
      <w:r w:rsidR="00F13EC4" w:rsidRPr="005B59FF">
        <w:rPr>
          <w:rFonts w:ascii="Times New Roman" w:hAnsi="Times New Roman" w:cs="Times New Roman"/>
          <w:sz w:val="24"/>
          <w:szCs w:val="24"/>
        </w:rPr>
        <w:t>Изучение изменчивости.</w:t>
      </w:r>
    </w:p>
    <w:p w:rsidR="00F13EC4" w:rsidRPr="005B59FF" w:rsidRDefault="003749B3" w:rsidP="003749B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№9.</w:t>
      </w:r>
      <w:r w:rsidR="00F13EC4" w:rsidRPr="005B59FF">
        <w:rPr>
          <w:rFonts w:ascii="Times New Roman" w:hAnsi="Times New Roman" w:cs="Times New Roman"/>
          <w:sz w:val="24"/>
          <w:szCs w:val="24"/>
        </w:rPr>
        <w:t>Построение вариационной кривой (размеры листьев растений, антропометрические данные учащихся)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Взаимоотношения организма и среды. Основы экологии (8</w:t>
      </w:r>
      <w:r w:rsidRPr="005B59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часов)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Биосфера — живая оболочка планеты. Структура биосферы. Компоненты биосферы: живое вещество, видовой состав, разнообразие и вклад в биомассу;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косное вещество биосферы (Б. И. Вернадский). Круговорот веще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ироде. Естественные сообщества живых организмов. Биогеоценозы. Компоненты биогеоценозов: продуценты,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Биоценозы: видовое разнообразие, плотность популяций, биомасса.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 Экологические пирамиды: чисел, биомассы, энергии. Смена биоценозов. Причины смены биоценозов; формирование новых сообществ.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Природные ресурсы и их использование.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</w:t>
      </w:r>
      <w:r w:rsidRPr="005B59FF">
        <w:rPr>
          <w:rFonts w:ascii="Times New Roman" w:hAnsi="Times New Roman" w:cs="Times New Roman"/>
          <w:sz w:val="24"/>
          <w:szCs w:val="24"/>
        </w:rPr>
        <w:softHyphen/>
        <w:t>мятников природы, обеспечение природными ресурсами населения планеты.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Заключение (1час)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Значение знаний общих закономерностей в живом мире.</w:t>
      </w:r>
    </w:p>
    <w:p w:rsidR="00F13EC4" w:rsidRPr="005B59FF" w:rsidRDefault="00F13EC4" w:rsidP="005B59FF">
      <w:pPr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Дополнительная  литература: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Мамонтов С. Г. Биология: пособие 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поступающих в вузы. М. Дрофа, 2004.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Мамонтов С. Г., Захаров В. Б. Общая биология: пособие для средних специальных учебных заведений. 4-е изд. М.: Высшая школа, 2003.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lastRenderedPageBreak/>
        <w:t>В.Н.Семенцова, БИОЛОГИЯ технологические карты уроков. Поурочное планирование 9 класс. М. Дрофа, 2005.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В.Н.Семенцова, БИОЛОГИЯ сетевое планирование 5-11 классы. М. Дрофа, 2005.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 Никишов А.И. и др., БИОЛОГИЯ в таблицах для 6-11 классов. М. Дрофа, 2006.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Резанова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Е.А. и др., БИОЛОГИЯ ЧЕЛОВЕКА в таблицах, рисунках и схемах М. Дрофа, 2006.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  <w:lang w:val="en-US"/>
        </w:rPr>
        <w:t>MULTIMEDIA</w:t>
      </w:r>
      <w:r w:rsidRPr="005B59FF">
        <w:rPr>
          <w:rFonts w:ascii="Times New Roman" w:hAnsi="Times New Roman" w:cs="Times New Roman"/>
          <w:sz w:val="24"/>
          <w:szCs w:val="24"/>
        </w:rPr>
        <w:t xml:space="preserve"> – поддержка курса:</w:t>
      </w:r>
    </w:p>
    <w:p w:rsidR="00F13EC4" w:rsidRPr="005B59FF" w:rsidRDefault="00F13EC4" w:rsidP="005B59F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Интернет – ресурсы:</w:t>
      </w:r>
    </w:p>
    <w:p w:rsidR="00F13EC4" w:rsidRPr="005B59FF" w:rsidRDefault="00D37555" w:rsidP="005B59FF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5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www.bio.1september.ru</w:t>
        </w:r>
      </w:hyperlink>
    </w:p>
    <w:p w:rsidR="00F13EC4" w:rsidRPr="005B59FF" w:rsidRDefault="00D37555" w:rsidP="005B59FF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www.bio.nature.ru</w:t>
        </w:r>
      </w:hyperlink>
    </w:p>
    <w:p w:rsidR="00F13EC4" w:rsidRPr="005B59FF" w:rsidRDefault="00D37555" w:rsidP="005B59FF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www.edios.ru</w:t>
        </w:r>
      </w:hyperlink>
    </w:p>
    <w:p w:rsidR="00F13EC4" w:rsidRPr="005B59FF" w:rsidRDefault="00D37555" w:rsidP="005B59FF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www.km.ru/educftion</w:t>
        </w:r>
      </w:hyperlink>
    </w:p>
    <w:p w:rsidR="00F13EC4" w:rsidRPr="005B59FF" w:rsidRDefault="00F13EC4" w:rsidP="005B59F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B59FF">
        <w:rPr>
          <w:rFonts w:ascii="Times New Roman" w:hAnsi="Times New Roman" w:cs="Times New Roman"/>
          <w:sz w:val="24"/>
          <w:szCs w:val="24"/>
        </w:rPr>
        <w:t>-диски: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- Биология. 6-9 класс. – «Кирилл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», 2004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Биология. 6-11 класс. Лабораторный практикум. – Республиканский мультимедиа центр, 2004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Биология. Человек. 8 класс. Образовательный комплекс (электронное учебное изда</w:t>
      </w:r>
      <w:r w:rsidRPr="005B59FF">
        <w:rPr>
          <w:rFonts w:ascii="Times New Roman" w:hAnsi="Times New Roman" w:cs="Times New Roman"/>
          <w:sz w:val="24"/>
          <w:szCs w:val="24"/>
        </w:rPr>
        <w:softHyphen/>
        <w:t>ние), Фирма «1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>», Издательский центр «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», 2007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Биология. Анатомия и физиология человека. – ЗАО «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Просвещение-МЕДИА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», 2002</w:t>
      </w:r>
    </w:p>
    <w:p w:rsidR="00F13EC4" w:rsidRPr="005B59FF" w:rsidRDefault="00F13EC4" w:rsidP="005B59FF">
      <w:pPr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- 1С: Репетитор. Биология. – ЗАО «1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>», 1998–2002 гг.</w:t>
      </w:r>
    </w:p>
    <w:p w:rsidR="00F13EC4" w:rsidRPr="005B59FF" w:rsidRDefault="00F13EC4" w:rsidP="005B59FF">
      <w:pPr>
        <w:rPr>
          <w:rFonts w:ascii="Times New Roman" w:hAnsi="Times New Roman" w:cs="Times New Roman"/>
          <w:b/>
          <w:bCs/>
        </w:rPr>
      </w:pPr>
      <w:r w:rsidRPr="005B59FF">
        <w:rPr>
          <w:rFonts w:ascii="Times New Roman" w:hAnsi="Times New Roman" w:cs="Times New Roman"/>
          <w:b/>
          <w:bCs/>
          <w:lang w:val="en-US"/>
        </w:rPr>
        <w:t>MULTIMEDIA</w:t>
      </w:r>
      <w:r w:rsidRPr="005B59FF">
        <w:rPr>
          <w:rFonts w:ascii="Times New Roman" w:hAnsi="Times New Roman" w:cs="Times New Roman"/>
          <w:b/>
          <w:bCs/>
        </w:rPr>
        <w:t xml:space="preserve"> – поддержка курса:</w:t>
      </w:r>
    </w:p>
    <w:p w:rsidR="00F13EC4" w:rsidRPr="005B59FF" w:rsidRDefault="00F13EC4" w:rsidP="005B59FF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>Интернет – ресурсы:</w:t>
      </w:r>
    </w:p>
    <w:p w:rsidR="00F13EC4" w:rsidRPr="005B59FF" w:rsidRDefault="00D37555" w:rsidP="005B59FF">
      <w:pPr>
        <w:rPr>
          <w:rFonts w:ascii="Times New Roman" w:hAnsi="Times New Roman" w:cs="Times New Roman"/>
          <w:lang w:val="en-US"/>
        </w:rPr>
      </w:pPr>
      <w:hyperlink r:id="rId9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www.bio.1september.ru</w:t>
        </w:r>
      </w:hyperlink>
    </w:p>
    <w:p w:rsidR="00F13EC4" w:rsidRPr="005B59FF" w:rsidRDefault="00D37555" w:rsidP="005B59FF">
      <w:pPr>
        <w:rPr>
          <w:rFonts w:ascii="Times New Roman" w:hAnsi="Times New Roman" w:cs="Times New Roman"/>
          <w:lang w:val="en-US"/>
        </w:rPr>
      </w:pPr>
      <w:hyperlink r:id="rId10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www.bio.nature.ru</w:t>
        </w:r>
      </w:hyperlink>
    </w:p>
    <w:p w:rsidR="00F13EC4" w:rsidRPr="005B59FF" w:rsidRDefault="00D37555" w:rsidP="005B59FF">
      <w:pPr>
        <w:rPr>
          <w:rFonts w:ascii="Times New Roman" w:hAnsi="Times New Roman" w:cs="Times New Roman"/>
          <w:lang w:val="en-US"/>
        </w:rPr>
      </w:pPr>
      <w:hyperlink r:id="rId11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www.edios.ru</w:t>
        </w:r>
      </w:hyperlink>
    </w:p>
    <w:p w:rsidR="00F13EC4" w:rsidRPr="0051517C" w:rsidRDefault="00D37555" w:rsidP="005B59FF">
      <w:pPr>
        <w:rPr>
          <w:rFonts w:ascii="Times New Roman" w:hAnsi="Times New Roman" w:cs="Times New Roman"/>
        </w:rPr>
      </w:pPr>
      <w:hyperlink r:id="rId12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www.km.ru/educftion</w:t>
        </w:r>
      </w:hyperlink>
    </w:p>
    <w:p w:rsidR="00F13EC4" w:rsidRPr="005B59FF" w:rsidRDefault="00F13EC4" w:rsidP="005B59FF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  <w:lang w:val="en-US"/>
        </w:rPr>
        <w:t>CD</w:t>
      </w:r>
      <w:r w:rsidRPr="005B59FF">
        <w:rPr>
          <w:rFonts w:ascii="Times New Roman" w:hAnsi="Times New Roman" w:cs="Times New Roman"/>
        </w:rPr>
        <w:t>-диски:</w:t>
      </w:r>
    </w:p>
    <w:p w:rsidR="00F13EC4" w:rsidRPr="005B59FF" w:rsidRDefault="00F13EC4" w:rsidP="005B59FF">
      <w:pPr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 xml:space="preserve">- Биология. 6-9 класс. – «Кирилл и </w:t>
      </w:r>
      <w:proofErr w:type="spellStart"/>
      <w:r w:rsidRPr="005B59FF">
        <w:rPr>
          <w:rFonts w:ascii="Times New Roman" w:hAnsi="Times New Roman" w:cs="Times New Roman"/>
        </w:rPr>
        <w:t>Мефодий</w:t>
      </w:r>
      <w:proofErr w:type="spellEnd"/>
      <w:r w:rsidRPr="005B59FF">
        <w:rPr>
          <w:rFonts w:ascii="Times New Roman" w:hAnsi="Times New Roman" w:cs="Times New Roman"/>
        </w:rPr>
        <w:t xml:space="preserve">», 2003 </w:t>
      </w:r>
    </w:p>
    <w:p w:rsidR="00F13EC4" w:rsidRPr="005B59FF" w:rsidRDefault="00F13EC4" w:rsidP="005B59FF">
      <w:pPr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>- Биология. 6-11 класс. Лабораторный практикум. – Республиканский мультимедиа центр, 2004</w:t>
      </w:r>
    </w:p>
    <w:p w:rsidR="0051517C" w:rsidRDefault="00F13EC4" w:rsidP="005B59FF">
      <w:pPr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>- 1С: Репет</w:t>
      </w:r>
      <w:bookmarkStart w:id="0" w:name="_GoBack"/>
      <w:r w:rsidRPr="005B59FF">
        <w:rPr>
          <w:rFonts w:ascii="Times New Roman" w:hAnsi="Times New Roman" w:cs="Times New Roman"/>
        </w:rPr>
        <w:t>и</w:t>
      </w:r>
      <w:bookmarkEnd w:id="0"/>
      <w:r w:rsidRPr="005B59FF">
        <w:rPr>
          <w:rFonts w:ascii="Times New Roman" w:hAnsi="Times New Roman" w:cs="Times New Roman"/>
        </w:rPr>
        <w:t>тор. Биол</w:t>
      </w:r>
      <w:r>
        <w:rPr>
          <w:rFonts w:ascii="Times New Roman" w:hAnsi="Times New Roman" w:cs="Times New Roman"/>
        </w:rPr>
        <w:t>огия. – ЗАО «1 С», 1998–2002 </w:t>
      </w:r>
      <w:proofErr w:type="spellStart"/>
      <w:proofErr w:type="gramStart"/>
      <w:r>
        <w:rPr>
          <w:rFonts w:ascii="Times New Roman" w:hAnsi="Times New Roman" w:cs="Times New Roman"/>
        </w:rPr>
        <w:t>гг</w:t>
      </w:r>
      <w:proofErr w:type="spellEnd"/>
      <w:proofErr w:type="gramEnd"/>
    </w:p>
    <w:p w:rsidR="0051517C" w:rsidRPr="00530BC6" w:rsidRDefault="00376C6B" w:rsidP="005B59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</w:t>
      </w:r>
      <w:r w:rsidRPr="00376C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 форме контрольной</w:t>
      </w:r>
      <w:r w:rsidR="0051517C">
        <w:rPr>
          <w:rFonts w:ascii="Times New Roman" w:hAnsi="Times New Roman" w:cs="Times New Roman"/>
          <w:b/>
          <w:bCs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376C6B" w:rsidRDefault="00376C6B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C6B" w:rsidRDefault="00376C6B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C6B" w:rsidRDefault="00376C6B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C6B" w:rsidRDefault="00376C6B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C6" w:rsidRPr="0046105A" w:rsidRDefault="00530BC6" w:rsidP="00530B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0BC6" w:rsidRDefault="00530BC6" w:rsidP="00530B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BC6" w:rsidRDefault="00530BC6" w:rsidP="00530BC6">
      <w:pPr>
        <w:rPr>
          <w:rFonts w:ascii="Times New Roman" w:hAnsi="Times New Roman" w:cs="Times New Roman"/>
          <w:b/>
          <w:sz w:val="24"/>
          <w:szCs w:val="24"/>
        </w:rPr>
      </w:pPr>
    </w:p>
    <w:p w:rsidR="00530BC6" w:rsidRDefault="00530BC6" w:rsidP="00530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C6" w:rsidRPr="0053771D" w:rsidRDefault="00530BC6" w:rsidP="005B59FF">
      <w:pPr>
        <w:rPr>
          <w:rFonts w:ascii="Times New Roman" w:hAnsi="Times New Roman" w:cs="Times New Roman"/>
        </w:rPr>
        <w:sectPr w:rsidR="00530BC6" w:rsidRPr="0053771D" w:rsidSect="00FE4AD2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234664" w:rsidRPr="0053771D" w:rsidRDefault="00234664" w:rsidP="0023466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234664" w:rsidRPr="00751CD4" w:rsidRDefault="00234664" w:rsidP="00234664">
      <w:pPr>
        <w:tabs>
          <w:tab w:val="left" w:pos="142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1CD4">
        <w:rPr>
          <w:rFonts w:ascii="Times New Roman" w:hAnsi="Times New Roman" w:cs="Times New Roman"/>
          <w:b/>
          <w:bCs/>
          <w:sz w:val="20"/>
          <w:szCs w:val="20"/>
        </w:rPr>
        <w:t>Календарно-тематическое планирование  9  класс.</w:t>
      </w: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"/>
        <w:gridCol w:w="2995"/>
        <w:gridCol w:w="567"/>
        <w:gridCol w:w="567"/>
        <w:gridCol w:w="4395"/>
        <w:gridCol w:w="141"/>
        <w:gridCol w:w="4111"/>
        <w:gridCol w:w="1134"/>
        <w:gridCol w:w="709"/>
      </w:tblGrid>
      <w:tr w:rsidR="00234664" w:rsidRPr="00751CD4" w:rsidTr="0053771D">
        <w:trPr>
          <w:trHeight w:val="320"/>
        </w:trPr>
        <w:tc>
          <w:tcPr>
            <w:tcW w:w="621" w:type="dxa"/>
            <w:vMerge w:val="restart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№ п/п</w:t>
            </w:r>
          </w:p>
        </w:tc>
        <w:tc>
          <w:tcPr>
            <w:tcW w:w="3562" w:type="dxa"/>
            <w:gridSpan w:val="2"/>
            <w:vMerge w:val="restart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Тема</w:t>
            </w:r>
          </w:p>
        </w:tc>
        <w:tc>
          <w:tcPr>
            <w:tcW w:w="4962" w:type="dxa"/>
            <w:gridSpan w:val="2"/>
            <w:vMerge w:val="restart"/>
          </w:tcPr>
          <w:p w:rsidR="001A41F2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 образования</w:t>
            </w:r>
          </w:p>
          <w:p w:rsidR="00234664" w:rsidRPr="001A41F2" w:rsidRDefault="00234664" w:rsidP="001A41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vMerge w:val="restart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843" w:type="dxa"/>
            <w:gridSpan w:val="2"/>
          </w:tcPr>
          <w:p w:rsidR="00234664" w:rsidRPr="001A41F2" w:rsidRDefault="001A41F2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="00234664"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234664" w:rsidRPr="00751CD4" w:rsidTr="00756916">
        <w:trPr>
          <w:trHeight w:val="540"/>
        </w:trPr>
        <w:tc>
          <w:tcPr>
            <w:tcW w:w="621" w:type="dxa"/>
            <w:vMerge/>
            <w:vAlign w:val="center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3562" w:type="dxa"/>
            <w:gridSpan w:val="2"/>
            <w:vMerge/>
            <w:vAlign w:val="center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4252" w:type="dxa"/>
            <w:gridSpan w:val="2"/>
            <w:vMerge/>
            <w:vAlign w:val="center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234664" w:rsidRPr="001A41F2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BD7D68" w:rsidRPr="00751CD4" w:rsidTr="00816F60">
        <w:trPr>
          <w:trHeight w:val="540"/>
        </w:trPr>
        <w:tc>
          <w:tcPr>
            <w:tcW w:w="621" w:type="dxa"/>
            <w:vAlign w:val="center"/>
          </w:tcPr>
          <w:p w:rsidR="00BD7D68" w:rsidRPr="00751CD4" w:rsidRDefault="00BD7D6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12776" w:type="dxa"/>
            <w:gridSpan w:val="6"/>
            <w:vAlign w:val="center"/>
          </w:tcPr>
          <w:p w:rsidR="00BD7D68" w:rsidRPr="00751CD4" w:rsidRDefault="00BD7D6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(1 час)</w:t>
            </w:r>
          </w:p>
        </w:tc>
        <w:tc>
          <w:tcPr>
            <w:tcW w:w="1134" w:type="dxa"/>
          </w:tcPr>
          <w:p w:rsidR="00BD7D68" w:rsidRPr="00751CD4" w:rsidRDefault="00BD7D6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D7D68" w:rsidRPr="00751CD4" w:rsidRDefault="00BD7D6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4664" w:rsidRPr="00751CD4" w:rsidTr="00756916">
        <w:tc>
          <w:tcPr>
            <w:tcW w:w="621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62" w:type="dxa"/>
            <w:gridSpan w:val="2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Место курса «Общая биология» в системе естественнонаучных дисциплин. Цели и задачи курса. Значение предмета</w:t>
            </w:r>
          </w:p>
        </w:tc>
        <w:tc>
          <w:tcPr>
            <w:tcW w:w="4962" w:type="dxa"/>
            <w:gridSpan w:val="2"/>
          </w:tcPr>
          <w:p w:rsidR="00234664" w:rsidRPr="00562F6E" w:rsidRDefault="00562F6E" w:rsidP="0064215E">
            <w:pPr>
              <w:tabs>
                <w:tab w:val="left" w:pos="63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Биология. Жизнь. Основные свойства живых организмов. Многообра</w:t>
            </w:r>
            <w:r w:rsidRPr="00562F6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зие живого мира. Уровни организации живой природы: молекулярный, клеточный, организменный, популяционно-видовой, </w:t>
            </w:r>
            <w:proofErr w:type="spellStart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экосистемный</w:t>
            </w:r>
            <w:proofErr w:type="spellEnd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, биосферный.</w:t>
            </w:r>
            <w:r w:rsidR="00F171D8" w:rsidRPr="00562F6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2" w:type="dxa"/>
            <w:gridSpan w:val="2"/>
          </w:tcPr>
          <w:p w:rsidR="00234664" w:rsidRPr="00562F6E" w:rsidRDefault="00562F6E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общие свойства живого, многообразие форм жизни, уровни организации живой природы.</w:t>
            </w:r>
          </w:p>
        </w:tc>
        <w:tc>
          <w:tcPr>
            <w:tcW w:w="1134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3.09</w:t>
            </w:r>
          </w:p>
        </w:tc>
        <w:tc>
          <w:tcPr>
            <w:tcW w:w="709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1F2" w:rsidRPr="00751CD4" w:rsidTr="0053771D">
        <w:tc>
          <w:tcPr>
            <w:tcW w:w="621" w:type="dxa"/>
          </w:tcPr>
          <w:p w:rsidR="001A41F2" w:rsidRPr="00751CD4" w:rsidRDefault="001A41F2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9" w:type="dxa"/>
            <w:gridSpan w:val="8"/>
          </w:tcPr>
          <w:p w:rsidR="001A41F2" w:rsidRPr="00751CD4" w:rsidRDefault="001A41F2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Эволюция живого мира на Земле (21 час+1 час  резервный)   Тема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.1. Многообразие живого мира. Основные свойства живых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234664" w:rsidRPr="00751CD4" w:rsidTr="00756916">
        <w:tc>
          <w:tcPr>
            <w:tcW w:w="621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95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уровни организации и  свойства живых организмов</w:t>
            </w:r>
          </w:p>
        </w:tc>
        <w:tc>
          <w:tcPr>
            <w:tcW w:w="5529" w:type="dxa"/>
            <w:gridSpan w:val="3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Отличительные особенности организмов от неживых тел: единый принцип организации, обмен вещ и энергии, открытые системы, размножение, развитие, наследственность, изменчивость.</w:t>
            </w:r>
          </w:p>
        </w:tc>
        <w:tc>
          <w:tcPr>
            <w:tcW w:w="4252" w:type="dxa"/>
            <w:gridSpan w:val="2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уровни организации живого и свойства живых организмов.</w:t>
            </w:r>
          </w:p>
        </w:tc>
        <w:tc>
          <w:tcPr>
            <w:tcW w:w="1134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709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64" w:rsidRPr="00751CD4" w:rsidTr="00756916">
        <w:tc>
          <w:tcPr>
            <w:tcW w:w="621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95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Царства живой природы. Естественная система классификации живых организмов. Видовое разнообразие</w:t>
            </w:r>
          </w:p>
        </w:tc>
        <w:tc>
          <w:tcPr>
            <w:tcW w:w="5529" w:type="dxa"/>
            <w:gridSpan w:val="3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Уровни организации живой природы. Краткая характеристика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естестственной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классификации живых организмов. Царства живой природы. Видовое разнообразие.</w:t>
            </w:r>
          </w:p>
        </w:tc>
        <w:tc>
          <w:tcPr>
            <w:tcW w:w="4252" w:type="dxa"/>
            <w:gridSpan w:val="2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</w:p>
        </w:tc>
        <w:tc>
          <w:tcPr>
            <w:tcW w:w="1134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9.09</w:t>
            </w:r>
          </w:p>
        </w:tc>
        <w:tc>
          <w:tcPr>
            <w:tcW w:w="709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1F2" w:rsidRPr="00751CD4" w:rsidTr="00756916">
        <w:tc>
          <w:tcPr>
            <w:tcW w:w="621" w:type="dxa"/>
          </w:tcPr>
          <w:p w:rsidR="001A41F2" w:rsidRPr="00751CD4" w:rsidRDefault="001A41F2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0" w:type="dxa"/>
            <w:gridSpan w:val="7"/>
          </w:tcPr>
          <w:p w:rsidR="001A41F2" w:rsidRPr="00751CD4" w:rsidRDefault="001A41F2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 Развитие биологии в </w:t>
            </w:r>
            <w:proofErr w:type="spell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додарвиновский</w:t>
            </w:r>
            <w:proofErr w:type="spell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период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</w:t>
            </w:r>
          </w:p>
        </w:tc>
        <w:tc>
          <w:tcPr>
            <w:tcW w:w="709" w:type="dxa"/>
          </w:tcPr>
          <w:p w:rsidR="001A41F2" w:rsidRPr="00751CD4" w:rsidRDefault="001A41F2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64" w:rsidRPr="00751CD4" w:rsidTr="00756916">
        <w:tc>
          <w:tcPr>
            <w:tcW w:w="621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95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биологии в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додарвиновский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период. Господство в науке представлений об изначальной целесообразности и неизменности.</w:t>
            </w:r>
          </w:p>
        </w:tc>
        <w:tc>
          <w:tcPr>
            <w:tcW w:w="5529" w:type="dxa"/>
            <w:gridSpan w:val="3"/>
          </w:tcPr>
          <w:p w:rsidR="00234664" w:rsidRPr="00562F6E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биологии до возникновения учения Дарвина. Трансформисты, </w:t>
            </w:r>
            <w:proofErr w:type="spellStart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креационисты</w:t>
            </w:r>
            <w:proofErr w:type="spellEnd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. Вклад Линнея в развитие биологии</w:t>
            </w:r>
          </w:p>
        </w:tc>
        <w:tc>
          <w:tcPr>
            <w:tcW w:w="4252" w:type="dxa"/>
            <w:gridSpan w:val="2"/>
          </w:tcPr>
          <w:p w:rsidR="00234664" w:rsidRPr="00562F6E" w:rsidRDefault="001A41F2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работы К.Линнея по систематике растений и животных, теорию Ж.Б.Ламарка, принципы их классификаций.</w:t>
            </w:r>
          </w:p>
        </w:tc>
        <w:tc>
          <w:tcPr>
            <w:tcW w:w="1134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709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64" w:rsidRPr="00751CD4" w:rsidTr="00756916">
        <w:tc>
          <w:tcPr>
            <w:tcW w:w="621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95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Работы К. Линнея по систематике растений и животных Эволюционная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теория Ж. Б. Ламарка.</w:t>
            </w:r>
          </w:p>
        </w:tc>
        <w:tc>
          <w:tcPr>
            <w:tcW w:w="5529" w:type="dxa"/>
            <w:gridSpan w:val="3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Вклад К. Линнея</w:t>
            </w:r>
            <w:r w:rsidR="00562F6E">
              <w:rPr>
                <w:rFonts w:ascii="Times New Roman" w:hAnsi="Times New Roman" w:cs="Times New Roman"/>
                <w:sz w:val="20"/>
                <w:szCs w:val="20"/>
              </w:rPr>
              <w:t xml:space="preserve">, Ламарка в развитие биологии. 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Его эволюционное учение, его заблуждения.</w:t>
            </w:r>
          </w:p>
        </w:tc>
        <w:tc>
          <w:tcPr>
            <w:tcW w:w="4252" w:type="dxa"/>
            <w:gridSpan w:val="2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 Знать вклад К.Линнея в систематику, вклад Ламарка в развитие эволюционных представлений..</w:t>
            </w:r>
          </w:p>
        </w:tc>
        <w:tc>
          <w:tcPr>
            <w:tcW w:w="1134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709" w:type="dxa"/>
          </w:tcPr>
          <w:p w:rsidR="00234664" w:rsidRPr="00751CD4" w:rsidRDefault="00234664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F6E" w:rsidRPr="00751CD4" w:rsidTr="00756916">
        <w:tc>
          <w:tcPr>
            <w:tcW w:w="621" w:type="dxa"/>
          </w:tcPr>
          <w:p w:rsidR="00562F6E" w:rsidRPr="00751CD4" w:rsidRDefault="00562F6E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6" w:type="dxa"/>
            <w:gridSpan w:val="6"/>
          </w:tcPr>
          <w:p w:rsidR="00562F6E" w:rsidRPr="00751CD4" w:rsidRDefault="00562F6E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1.3. Теория Ч.Дарвина о происхождении видов путём естественного отбора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часов).</w:t>
            </w:r>
          </w:p>
        </w:tc>
        <w:tc>
          <w:tcPr>
            <w:tcW w:w="1134" w:type="dxa"/>
          </w:tcPr>
          <w:p w:rsidR="00562F6E" w:rsidRPr="00751CD4" w:rsidRDefault="00562F6E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62F6E" w:rsidRPr="00751CD4" w:rsidRDefault="00562F6E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1D8" w:rsidRPr="00751CD4" w:rsidTr="009E5694">
        <w:tc>
          <w:tcPr>
            <w:tcW w:w="621" w:type="dxa"/>
          </w:tcPr>
          <w:p w:rsidR="00F171D8" w:rsidRPr="00751CD4" w:rsidRDefault="00F171D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9" w:type="dxa"/>
            <w:gridSpan w:val="3"/>
          </w:tcPr>
          <w:p w:rsidR="00F171D8" w:rsidRPr="00751CD4" w:rsidRDefault="00F171D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Предпосылки возникновения учения Ч. Дарвина: достижения в области естественных наук,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экспедиционный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материл Ч. Дарвина</w:t>
            </w:r>
          </w:p>
        </w:tc>
        <w:tc>
          <w:tcPr>
            <w:tcW w:w="4536" w:type="dxa"/>
            <w:gridSpan w:val="2"/>
          </w:tcPr>
          <w:p w:rsidR="00F171D8" w:rsidRPr="00E51425" w:rsidRDefault="00E51425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51425"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естественных наук в первой половине </w:t>
            </w:r>
            <w:proofErr w:type="spellStart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XIX</w:t>
            </w:r>
            <w:proofErr w:type="gramStart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., развитие эволюционных представлений в геологии. Труды Ч.Лайеля. Создание клеточной теории, становление Ответ на вопросы. Вопросы со свободным ответом эмбриологии, палеонтологии. Социально- экономические предпосылки в Англии в промышленности, сельском хозяйстве. Биография Дарвина.</w:t>
            </w:r>
          </w:p>
        </w:tc>
        <w:tc>
          <w:tcPr>
            <w:tcW w:w="4111" w:type="dxa"/>
          </w:tcPr>
          <w:p w:rsidR="00F171D8" w:rsidRPr="0053771D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предпосылки возникновения теории Ч.Дарвина, экспедиционный материал.</w:t>
            </w:r>
          </w:p>
        </w:tc>
        <w:tc>
          <w:tcPr>
            <w:tcW w:w="1134" w:type="dxa"/>
          </w:tcPr>
          <w:p w:rsidR="00F171D8" w:rsidRPr="00751CD4" w:rsidRDefault="00F171D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709" w:type="dxa"/>
          </w:tcPr>
          <w:p w:rsidR="00F171D8" w:rsidRPr="00751CD4" w:rsidRDefault="00F171D8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9E5694">
        <w:tc>
          <w:tcPr>
            <w:tcW w:w="62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29" w:type="dxa"/>
            <w:gridSpan w:val="3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Учение Ч. Дарвина об искусственном отборе.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№1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 «Изучение результатов искусственного отбора на сортах культурных растений»</w:t>
            </w:r>
          </w:p>
        </w:tc>
        <w:tc>
          <w:tcPr>
            <w:tcW w:w="4536" w:type="dxa"/>
            <w:gridSpan w:val="2"/>
            <w:vAlign w:val="center"/>
          </w:tcPr>
          <w:p w:rsidR="0053771D" w:rsidRPr="0053771D" w:rsidRDefault="0053771D" w:rsidP="0081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Методы искусственного отбора. Мутации. Учение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арвина об искусственном и естественном </w:t>
            </w: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отборе.</w:t>
            </w:r>
          </w:p>
        </w:tc>
        <w:tc>
          <w:tcPr>
            <w:tcW w:w="4111" w:type="dxa"/>
            <w:vAlign w:val="center"/>
          </w:tcPr>
          <w:p w:rsidR="0053771D" w:rsidRPr="0053771D" w:rsidRDefault="0053771D" w:rsidP="0081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учение Дарвина об искусственном и естественном  отборе.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физиологические адаптации и их значение.</w:t>
            </w:r>
          </w:p>
        </w:tc>
        <w:tc>
          <w:tcPr>
            <w:tcW w:w="1134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709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9E5694">
        <w:tc>
          <w:tcPr>
            <w:tcW w:w="62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29" w:type="dxa"/>
            <w:gridSpan w:val="3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Учение Ч. Дарвина о естественном отборе. Вид – элементарная эволюционная единица.</w:t>
            </w:r>
          </w:p>
        </w:tc>
        <w:tc>
          <w:tcPr>
            <w:tcW w:w="4536" w:type="dxa"/>
            <w:gridSpan w:val="2"/>
          </w:tcPr>
          <w:p w:rsidR="0053771D" w:rsidRPr="00751CD4" w:rsidRDefault="0053771D" w:rsidP="0053771D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Естественный отбор, наследственная изменчивость  и борьба за существо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движущие силы эволюции.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Положения учения Дарвина.</w:t>
            </w:r>
          </w:p>
        </w:tc>
        <w:tc>
          <w:tcPr>
            <w:tcW w:w="411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и понятий  по теме.</w:t>
            </w:r>
          </w:p>
        </w:tc>
        <w:tc>
          <w:tcPr>
            <w:tcW w:w="1134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709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9E5694">
        <w:tc>
          <w:tcPr>
            <w:tcW w:w="62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29" w:type="dxa"/>
            <w:gridSpan w:val="3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4536" w:type="dxa"/>
            <w:gridSpan w:val="2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411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определение вида, причины борьбы за существование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4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0.09</w:t>
            </w:r>
          </w:p>
        </w:tc>
        <w:tc>
          <w:tcPr>
            <w:tcW w:w="709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9E5694">
        <w:tc>
          <w:tcPr>
            <w:tcW w:w="62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29" w:type="dxa"/>
            <w:gridSpan w:val="3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Борьба за существование и естественный отбор</w:t>
            </w:r>
          </w:p>
        </w:tc>
        <w:tc>
          <w:tcPr>
            <w:tcW w:w="4536" w:type="dxa"/>
            <w:gridSpan w:val="2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Борьба за существование и естественный отбор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Формы борьбы за существование: внутривидовая, межвидовая и борьба с неблагоприятными условиями.</w:t>
            </w:r>
          </w:p>
        </w:tc>
        <w:tc>
          <w:tcPr>
            <w:tcW w:w="411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Углубить знания о естественном отборе. Знать значение трудов Ч.Дарвина.</w:t>
            </w:r>
          </w:p>
        </w:tc>
        <w:tc>
          <w:tcPr>
            <w:tcW w:w="1134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709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756916">
        <w:tc>
          <w:tcPr>
            <w:tcW w:w="621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6" w:type="dxa"/>
            <w:gridSpan w:val="6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1.4. Приспособленность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организмов к условиям внешней среды как результат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действия  естественного отбора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  <w:tc>
          <w:tcPr>
            <w:tcW w:w="1134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771D" w:rsidRPr="00751CD4" w:rsidRDefault="0053771D" w:rsidP="0064215E">
            <w:pPr>
              <w:tabs>
                <w:tab w:val="left" w:pos="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4664" w:rsidRPr="00101471" w:rsidRDefault="00234664" w:rsidP="00234664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113"/>
        <w:gridCol w:w="3931"/>
        <w:gridCol w:w="47"/>
        <w:gridCol w:w="85"/>
        <w:gridCol w:w="16"/>
        <w:gridCol w:w="4576"/>
        <w:gridCol w:w="4253"/>
        <w:gridCol w:w="399"/>
        <w:gridCol w:w="26"/>
        <w:gridCol w:w="6"/>
        <w:gridCol w:w="36"/>
        <w:gridCol w:w="87"/>
        <w:gridCol w:w="139"/>
        <w:gridCol w:w="299"/>
        <w:gridCol w:w="6"/>
        <w:gridCol w:w="360"/>
        <w:gridCol w:w="59"/>
        <w:gridCol w:w="124"/>
        <w:gridCol w:w="42"/>
        <w:gridCol w:w="318"/>
        <w:gridCol w:w="49"/>
        <w:gridCol w:w="24"/>
        <w:gridCol w:w="82"/>
        <w:gridCol w:w="59"/>
        <w:gridCol w:w="11"/>
      </w:tblGrid>
      <w:tr w:rsidR="009E5694" w:rsidRPr="00751CD4" w:rsidTr="00C371F0">
        <w:trPr>
          <w:gridAfter w:val="9"/>
          <w:wAfter w:w="768" w:type="dxa"/>
          <w:trHeight w:val="1806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строения, окраски тела и поведения животных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Л. р. №2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«Приспособленность организмов к среде обитания».</w:t>
            </w:r>
          </w:p>
        </w:tc>
        <w:tc>
          <w:tcPr>
            <w:tcW w:w="4592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растений и животных. Виды приспособлений: мимикрия, маскировка, предупреждающая окраска, физиологические адаптации.</w:t>
            </w:r>
          </w:p>
        </w:tc>
        <w:tc>
          <w:tcPr>
            <w:tcW w:w="4253" w:type="dxa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Уметь объяснять причины относительности адаптаций. Развивать умения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.р., обобщать и применять свои знания. </w:t>
            </w:r>
          </w:p>
        </w:tc>
        <w:tc>
          <w:tcPr>
            <w:tcW w:w="992" w:type="dxa"/>
            <w:gridSpan w:val="7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66" w:type="dxa"/>
            <w:gridSpan w:val="2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2"/>
          <w:wAfter w:w="70" w:type="dxa"/>
        </w:trPr>
        <w:tc>
          <w:tcPr>
            <w:tcW w:w="631" w:type="dxa"/>
            <w:gridSpan w:val="2"/>
            <w:tcBorders>
              <w:top w:val="nil"/>
            </w:tcBorders>
          </w:tcPr>
          <w:p w:rsidR="009E5694" w:rsidRPr="00751CD4" w:rsidRDefault="009E5694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063" w:type="dxa"/>
            <w:gridSpan w:val="3"/>
            <w:tcBorders>
              <w:top w:val="nil"/>
            </w:tcBorders>
          </w:tcPr>
          <w:p w:rsidR="009E5694" w:rsidRPr="00751CD4" w:rsidRDefault="009E5694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Забота о потомстве. Физиологические адаптации</w:t>
            </w:r>
          </w:p>
        </w:tc>
        <w:tc>
          <w:tcPr>
            <w:tcW w:w="4592" w:type="dxa"/>
            <w:gridSpan w:val="2"/>
            <w:tcBorders>
              <w:top w:val="nil"/>
            </w:tcBorders>
          </w:tcPr>
          <w:p w:rsidR="009E5694" w:rsidRPr="00751CD4" w:rsidRDefault="009E5694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Забота о потомстве. Физиологические адаптации</w:t>
            </w:r>
          </w:p>
        </w:tc>
        <w:tc>
          <w:tcPr>
            <w:tcW w:w="4253" w:type="dxa"/>
            <w:tcBorders>
              <w:top w:val="nil"/>
            </w:tcBorders>
          </w:tcPr>
          <w:p w:rsidR="009E5694" w:rsidRPr="00751CD4" w:rsidRDefault="009E5694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и понятий по теме. Развивать умения работать с текстом учебника и информацией.</w:t>
            </w:r>
          </w:p>
        </w:tc>
        <w:tc>
          <w:tcPr>
            <w:tcW w:w="998" w:type="dxa"/>
            <w:gridSpan w:val="8"/>
            <w:tcBorders>
              <w:top w:val="nil"/>
            </w:tcBorders>
          </w:tcPr>
          <w:p w:rsidR="009E5694" w:rsidRPr="00751CD4" w:rsidRDefault="009E5694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360" w:type="dxa"/>
            <w:tcBorders>
              <w:top w:val="nil"/>
            </w:tcBorders>
          </w:tcPr>
          <w:p w:rsidR="009E5694" w:rsidRPr="00751CD4" w:rsidRDefault="009E5694" w:rsidP="009E569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gridSpan w:val="7"/>
            <w:tcBorders>
              <w:top w:val="nil"/>
              <w:right w:val="nil"/>
            </w:tcBorders>
          </w:tcPr>
          <w:p w:rsidR="009E5694" w:rsidRPr="00751CD4" w:rsidRDefault="009E5694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2"/>
          <w:wAfter w:w="70" w:type="dxa"/>
        </w:trPr>
        <w:tc>
          <w:tcPr>
            <w:tcW w:w="631" w:type="dxa"/>
            <w:gridSpan w:val="2"/>
          </w:tcPr>
          <w:p w:rsidR="00562F6E" w:rsidRPr="00751CD4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6" w:type="dxa"/>
            <w:gridSpan w:val="15"/>
          </w:tcPr>
          <w:p w:rsidR="00562F6E" w:rsidRPr="00751CD4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1.5. </w:t>
            </w:r>
            <w:proofErr w:type="spell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Микроэволюция</w:t>
            </w:r>
            <w:proofErr w:type="spellEnd"/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  <w:tc>
          <w:tcPr>
            <w:tcW w:w="698" w:type="dxa"/>
            <w:gridSpan w:val="7"/>
          </w:tcPr>
          <w:p w:rsidR="00562F6E" w:rsidRPr="00751CD4" w:rsidRDefault="00562F6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2"/>
          <w:wAfter w:w="70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Вид как генетически изолированная система; репродуктивная изоляция и её механизм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№3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«Изучение изменчивости, критериев вида»</w:t>
            </w:r>
          </w:p>
        </w:tc>
        <w:tc>
          <w:tcPr>
            <w:tcW w:w="4592" w:type="dxa"/>
            <w:gridSpan w:val="2"/>
          </w:tcPr>
          <w:p w:rsidR="0064215E" w:rsidRPr="00756916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растений и животных. Виды приспособлений: мимикрия, маскировка, предупреждающая окраска, физиологические адаптации.</w:t>
            </w:r>
          </w:p>
        </w:tc>
        <w:tc>
          <w:tcPr>
            <w:tcW w:w="4807" w:type="dxa"/>
            <w:gridSpan w:val="6"/>
          </w:tcPr>
          <w:p w:rsidR="0064215E" w:rsidRPr="00756916" w:rsidRDefault="00756916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понятия вида, его критерии и структуру. </w:t>
            </w:r>
            <w:r w:rsidR="0064215E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умения выполнять </w:t>
            </w:r>
            <w:proofErr w:type="gramStart"/>
            <w:r w:rsidR="0064215E" w:rsidRPr="0075691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64215E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.р., обобщать и применять свои знания </w:t>
            </w:r>
          </w:p>
        </w:tc>
        <w:tc>
          <w:tcPr>
            <w:tcW w:w="80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698" w:type="dxa"/>
            <w:gridSpan w:val="7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2"/>
          <w:wAfter w:w="70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Популяционная структура вида; экологические и генетические характеристики популяции как элементарной эволюционной единицы. Географическое и экологическое видообразование</w:t>
            </w:r>
            <w:r w:rsidR="005377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92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Понятие популяция. Популяционная структура вида. Экологические и генетические структуры популяции. </w:t>
            </w:r>
            <w:proofErr w:type="spellStart"/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Популяция-элементарная</w:t>
            </w:r>
            <w:proofErr w:type="spellEnd"/>
            <w:proofErr w:type="gramEnd"/>
            <w:r w:rsidR="005377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эволюционная единица.</w:t>
            </w:r>
          </w:p>
        </w:tc>
        <w:tc>
          <w:tcPr>
            <w:tcW w:w="4807" w:type="dxa"/>
            <w:gridSpan w:val="6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критерии и структуру вида, основные способы видообразования.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Развивать умения работать с текстом учебника и информацией.</w:t>
            </w:r>
          </w:p>
        </w:tc>
        <w:tc>
          <w:tcPr>
            <w:tcW w:w="80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698" w:type="dxa"/>
            <w:gridSpan w:val="7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1"/>
          <w:wAfter w:w="11" w:type="dxa"/>
        </w:trPr>
        <w:tc>
          <w:tcPr>
            <w:tcW w:w="631" w:type="dxa"/>
            <w:gridSpan w:val="2"/>
          </w:tcPr>
          <w:p w:rsidR="00562F6E" w:rsidRPr="00751CD4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3" w:type="dxa"/>
            <w:gridSpan w:val="23"/>
          </w:tcPr>
          <w:p w:rsidR="00562F6E" w:rsidRPr="00751CD4" w:rsidRDefault="00562F6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Тема.1.6. Биологические последствия адаптации. Макроэволюция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часа).</w:t>
            </w:r>
          </w:p>
        </w:tc>
      </w:tr>
      <w:tr w:rsidR="009E5694" w:rsidRPr="00751CD4" w:rsidTr="00C371F0">
        <w:trPr>
          <w:gridAfter w:val="1"/>
          <w:wAfter w:w="11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Главные направления эволюционного процесса. Биологический прогресс и регресс. Пути достижения биологического прогресса</w:t>
            </w:r>
          </w:p>
        </w:tc>
        <w:tc>
          <w:tcPr>
            <w:tcW w:w="4592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Главные направления эволюции: биологический прогресс и регресс. Макроэволюция.</w:t>
            </w:r>
          </w:p>
        </w:tc>
        <w:tc>
          <w:tcPr>
            <w:tcW w:w="4807" w:type="dxa"/>
            <w:gridSpan w:val="6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макроэволюция 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микроэволюция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 Уметь анализировать, сравнивать два механизма эволюции.</w:t>
            </w:r>
          </w:p>
        </w:tc>
        <w:tc>
          <w:tcPr>
            <w:tcW w:w="987" w:type="dxa"/>
            <w:gridSpan w:val="6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574" w:type="dxa"/>
            <w:gridSpan w:val="6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1"/>
          <w:wAfter w:w="11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закономерности эволюции: дивергенция, конвергенция, параллелизм, правила эволюции групп организмов</w:t>
            </w:r>
          </w:p>
        </w:tc>
        <w:tc>
          <w:tcPr>
            <w:tcW w:w="4592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закономерности эволюции: дивергенция, конвергенция, параллелизм. Гомологичные и аналогичные органы.</w:t>
            </w:r>
          </w:p>
        </w:tc>
        <w:tc>
          <w:tcPr>
            <w:tcW w:w="4807" w:type="dxa"/>
            <w:gridSpan w:val="6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 w:rsidR="007569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</w:t>
            </w: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умения работать с текстом учебника и информацией.</w:t>
            </w:r>
            <w:r w:rsidR="00756916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 Учащиеся должны знать закономерности биологической эволюции.</w:t>
            </w:r>
          </w:p>
        </w:tc>
        <w:tc>
          <w:tcPr>
            <w:tcW w:w="987" w:type="dxa"/>
            <w:gridSpan w:val="6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574" w:type="dxa"/>
            <w:gridSpan w:val="6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1"/>
          <w:wAfter w:w="11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органическая целесообразность, постепенное усложнение организации</w:t>
            </w:r>
          </w:p>
        </w:tc>
        <w:tc>
          <w:tcPr>
            <w:tcW w:w="4592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органическая целесообразность, постепенное усложнение организации</w:t>
            </w:r>
          </w:p>
        </w:tc>
        <w:tc>
          <w:tcPr>
            <w:tcW w:w="4807" w:type="dxa"/>
            <w:gridSpan w:val="6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 w:rsidR="007569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причины многообразия видов. Уметь объяснить результаты эволюции.</w:t>
            </w:r>
          </w:p>
        </w:tc>
        <w:tc>
          <w:tcPr>
            <w:tcW w:w="987" w:type="dxa"/>
            <w:gridSpan w:val="6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4" w:type="dxa"/>
            <w:gridSpan w:val="6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562F6E" w:rsidRPr="00751CD4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9" w:type="dxa"/>
            <w:gridSpan w:val="19"/>
          </w:tcPr>
          <w:p w:rsidR="00562F6E" w:rsidRPr="00751CD4" w:rsidRDefault="00562F6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1.7. Возникновение жизни на Земле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9E5694" w:rsidRPr="00751CD4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Органический мир как результат эволюции. Возникновение и развитие жизни на Земле. Этапы развития живой природы</w:t>
            </w:r>
          </w:p>
        </w:tc>
        <w:tc>
          <w:tcPr>
            <w:tcW w:w="4592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Гипотеза происхождения жизни А. И.Опарина. Химический,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предбиологический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, биологический этапы развития живой материи. Проблема доказательства современной гипотезы происхождения жизни.</w:t>
            </w:r>
          </w:p>
        </w:tc>
        <w:tc>
          <w:tcPr>
            <w:tcW w:w="4720" w:type="dxa"/>
            <w:gridSpan w:val="5"/>
          </w:tcPr>
          <w:p w:rsidR="0064215E" w:rsidRPr="00751CD4" w:rsidRDefault="00BD7D68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4215E" w:rsidRPr="00751CD4">
              <w:rPr>
                <w:rFonts w:ascii="Times New Roman" w:hAnsi="Times New Roman" w:cs="Times New Roman"/>
                <w:sz w:val="20"/>
                <w:szCs w:val="20"/>
              </w:rPr>
              <w:t>нать современные представления.</w:t>
            </w:r>
          </w:p>
        </w:tc>
        <w:tc>
          <w:tcPr>
            <w:tcW w:w="1074" w:type="dxa"/>
            <w:gridSpan w:val="7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0" w:type="dxa"/>
            <w:gridSpan w:val="2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694" w:rsidRPr="00751CD4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4063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Филогенетические связи в живой природе; естественная классификация живых организмов</w:t>
            </w:r>
          </w:p>
        </w:tc>
        <w:tc>
          <w:tcPr>
            <w:tcW w:w="4592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Начальные этапы биологической эволюции. Филогенетические связи в живой природе. Происхождение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эукариотической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клетки.</w:t>
            </w:r>
          </w:p>
        </w:tc>
        <w:tc>
          <w:tcPr>
            <w:tcW w:w="4720" w:type="dxa"/>
            <w:gridSpan w:val="5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принципы современной классификации, уметь определять таксоны живых организмов.</w:t>
            </w:r>
          </w:p>
        </w:tc>
        <w:tc>
          <w:tcPr>
            <w:tcW w:w="1074" w:type="dxa"/>
            <w:gridSpan w:val="7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360" w:type="dxa"/>
            <w:gridSpan w:val="2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562F6E" w:rsidRPr="00751CD4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9" w:type="dxa"/>
            <w:gridSpan w:val="19"/>
          </w:tcPr>
          <w:p w:rsidR="00562F6E" w:rsidRPr="00751CD4" w:rsidRDefault="00562F6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1.8. Развитие жизни на Земле (3 часа + 1 час резервный).</w:t>
            </w:r>
          </w:p>
        </w:tc>
      </w:tr>
      <w:tr w:rsidR="009E5694" w:rsidRPr="00751CD4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78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Развитие жизни на Земле в архейскую, протерозойскую и палеозойскую эры Появление всех современных типов беспозвоночных животных, эволюция растений, позвоночных.</w:t>
            </w:r>
          </w:p>
        </w:tc>
        <w:tc>
          <w:tcPr>
            <w:tcW w:w="4677" w:type="dxa"/>
            <w:gridSpan w:val="3"/>
          </w:tcPr>
          <w:p w:rsidR="0064215E" w:rsidRPr="00756916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Происхождение </w:t>
            </w:r>
            <w:proofErr w:type="spellStart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эукариотической</w:t>
            </w:r>
            <w:proofErr w:type="spellEnd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 клетки. Растения и животные палеозоя. Выход растений на сушу. Появление наземных животных. Ароморфозы. Усложнение растений и животных в процессе эволюции.</w:t>
            </w:r>
          </w:p>
        </w:tc>
        <w:tc>
          <w:tcPr>
            <w:tcW w:w="4720" w:type="dxa"/>
            <w:gridSpan w:val="5"/>
          </w:tcPr>
          <w:p w:rsidR="0064215E" w:rsidRPr="00756916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Углубить и систематизировать знания о развитии жизни в архейскую, протерозойскую и палеозойскую эры.</w:t>
            </w:r>
            <w:r w:rsidR="00756916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 Учащиеся должны знать основные события и процессы, происходящие на Земле в архейскую и протерозойскую эры.</w:t>
            </w:r>
          </w:p>
        </w:tc>
        <w:tc>
          <w:tcPr>
            <w:tcW w:w="1074" w:type="dxa"/>
            <w:gridSpan w:val="7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360" w:type="dxa"/>
            <w:gridSpan w:val="2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78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Развитие жизни в мезозойскую и кайнозойскую эры Появление и распространение покрытосеменных растений, возникновение птиц и млекопитающих.</w:t>
            </w:r>
          </w:p>
        </w:tc>
        <w:tc>
          <w:tcPr>
            <w:tcW w:w="4677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Растения и животные мезозоя. Появление теплокровных животных, покрытосеменных растений. Господство голосеменных и динозавров, причины их вымирания.  </w:t>
            </w:r>
          </w:p>
        </w:tc>
        <w:tc>
          <w:tcPr>
            <w:tcW w:w="4720" w:type="dxa"/>
            <w:gridSpan w:val="5"/>
          </w:tcPr>
          <w:p w:rsidR="0064215E" w:rsidRPr="00751CD4" w:rsidRDefault="00756916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гипотезы о возникновении жизни на Земле</w:t>
            </w:r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1074" w:type="dxa"/>
            <w:gridSpan w:val="7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360" w:type="dxa"/>
            <w:gridSpan w:val="2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78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Происхождение человека. Признаки и свойства человека разных систематических групп царства животных. Стадия эволюции человека.</w:t>
            </w:r>
            <w:r w:rsidR="001870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Расы человека.</w:t>
            </w:r>
          </w:p>
        </w:tc>
        <w:tc>
          <w:tcPr>
            <w:tcW w:w="4677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Место человека в живой природе. Биологическая природа и </w:t>
            </w:r>
            <w:proofErr w:type="spellStart"/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человека..</w:t>
            </w:r>
          </w:p>
        </w:tc>
        <w:tc>
          <w:tcPr>
            <w:tcW w:w="4720" w:type="dxa"/>
            <w:gridSpan w:val="5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причины происхождения различий между расами</w:t>
            </w:r>
          </w:p>
        </w:tc>
        <w:tc>
          <w:tcPr>
            <w:tcW w:w="1074" w:type="dxa"/>
            <w:gridSpan w:val="7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360" w:type="dxa"/>
            <w:gridSpan w:val="2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78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человека как биологического вида. Популяционная структура вида Человек разумный. </w:t>
            </w:r>
            <w:r w:rsidR="001870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«Эволюция живого мира на Земле»</w:t>
            </w:r>
          </w:p>
        </w:tc>
        <w:tc>
          <w:tcPr>
            <w:tcW w:w="4677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Доказательства происхождения человека от животных: анатомические, морфологические, эмбриологические, палеонтологические, физиологические</w:t>
            </w:r>
          </w:p>
        </w:tc>
        <w:tc>
          <w:tcPr>
            <w:tcW w:w="4720" w:type="dxa"/>
            <w:gridSpan w:val="5"/>
          </w:tcPr>
          <w:p w:rsidR="0064215E" w:rsidRPr="00751CD4" w:rsidRDefault="0018705F" w:rsidP="001870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05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основных представителей кайноз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ойской эры. Главные ароморфозы. </w:t>
            </w:r>
            <w:r w:rsidRPr="0018705F">
              <w:rPr>
                <w:rFonts w:ascii="Times New Roman" w:hAnsi="Times New Roman" w:cs="Times New Roman"/>
                <w:sz w:val="20"/>
                <w:szCs w:val="20"/>
              </w:rPr>
              <w:t>Эволюцию человека и расы.</w:t>
            </w:r>
          </w:p>
        </w:tc>
        <w:tc>
          <w:tcPr>
            <w:tcW w:w="1116" w:type="dxa"/>
            <w:gridSpan w:val="8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367" w:type="dxa"/>
            <w:gridSpan w:val="2"/>
          </w:tcPr>
          <w:p w:rsidR="0064215E" w:rsidRPr="00751CD4" w:rsidRDefault="0064215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rPr>
          <w:gridAfter w:val="3"/>
          <w:wAfter w:w="152" w:type="dxa"/>
        </w:trPr>
        <w:tc>
          <w:tcPr>
            <w:tcW w:w="631" w:type="dxa"/>
            <w:gridSpan w:val="2"/>
          </w:tcPr>
          <w:p w:rsidR="00562F6E" w:rsidRPr="00194157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82" w:type="dxa"/>
            <w:gridSpan w:val="21"/>
          </w:tcPr>
          <w:p w:rsidR="00562F6E" w:rsidRPr="00751CD4" w:rsidRDefault="00562F6E" w:rsidP="0064215E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Структурная организация живых организмов (10 часов+2 часа резервных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 Тема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2.1. Химическая организация клетки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 + 1 час резервный).</w:t>
            </w:r>
          </w:p>
        </w:tc>
      </w:tr>
      <w:tr w:rsidR="009E5694" w:rsidRPr="00194157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31" w:type="dxa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Элементный состав клетки. Неорганические молекулы живого вещества, их значение. Осмос и осмотическое давление; осмотическое поступление молекул в клетку</w:t>
            </w:r>
          </w:p>
        </w:tc>
        <w:tc>
          <w:tcPr>
            <w:tcW w:w="472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Особенности хим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>ического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состава живых организмов. Микро и  макроэлементы, их вклад в образование неорганических и органических веществ. 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 xml:space="preserve">Неорганические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вещества: вода и мин соли.</w:t>
            </w:r>
          </w:p>
        </w:tc>
        <w:tc>
          <w:tcPr>
            <w:tcW w:w="4720" w:type="dxa"/>
            <w:gridSpan w:val="5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 w:rsidR="00303591" w:rsidRPr="00751CD4">
              <w:rPr>
                <w:rFonts w:ascii="Times New Roman" w:hAnsi="Times New Roman" w:cs="Times New Roman"/>
                <w:sz w:val="20"/>
                <w:szCs w:val="20"/>
              </w:rPr>
              <w:t>элементный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состав клетки, распространённость элементов, знать макро  и микроэлементы,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неорганические вещества клетки.</w:t>
            </w:r>
          </w:p>
        </w:tc>
        <w:tc>
          <w:tcPr>
            <w:tcW w:w="1116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367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4"/>
          <w:wAfter w:w="176" w:type="dxa"/>
          <w:trHeight w:val="274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31" w:type="dxa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Органические молекулы; их строение и функции Биологические полимеры белки, функции белков. Углеводы. Жиры.</w:t>
            </w:r>
          </w:p>
        </w:tc>
        <w:tc>
          <w:tcPr>
            <w:tcW w:w="4724" w:type="dxa"/>
            <w:gridSpan w:val="4"/>
          </w:tcPr>
          <w:p w:rsidR="0064215E" w:rsidRPr="003B684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Особенности хим</w:t>
            </w:r>
            <w:r w:rsidR="00303591" w:rsidRPr="003B6844">
              <w:rPr>
                <w:rFonts w:ascii="Times New Roman" w:hAnsi="Times New Roman" w:cs="Times New Roman"/>
                <w:sz w:val="20"/>
                <w:szCs w:val="20"/>
              </w:rPr>
              <w:t>ического</w:t>
            </w: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 xml:space="preserve"> состава живых организмов. Микро и  макроэлементы, их вклад в образование неорганических и органических веществ. Биологические полимеры белки, функции </w:t>
            </w:r>
            <w:r w:rsidRPr="003B6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белков. Углеводы. Жиры.</w:t>
            </w:r>
          </w:p>
        </w:tc>
        <w:tc>
          <w:tcPr>
            <w:tcW w:w="4720" w:type="dxa"/>
            <w:gridSpan w:val="5"/>
          </w:tcPr>
          <w:p w:rsidR="0064215E" w:rsidRPr="003B6844" w:rsidRDefault="003B6844" w:rsidP="003B6844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rPr>
                <w:rFonts w:eastAsia="Calibri"/>
                <w:spacing w:val="40"/>
                <w:sz w:val="20"/>
                <w:szCs w:val="20"/>
              </w:rPr>
            </w:pPr>
            <w:r w:rsidRPr="003B6844">
              <w:rPr>
                <w:sz w:val="20"/>
                <w:szCs w:val="20"/>
              </w:rPr>
              <w:lastRenderedPageBreak/>
              <w:t xml:space="preserve">Учащиеся должны знать </w:t>
            </w:r>
            <w:r w:rsidRPr="003B6844">
              <w:rPr>
                <w:rStyle w:val="FontStyle86"/>
                <w:rFonts w:eastAsia="Calibri"/>
                <w:sz w:val="20"/>
                <w:szCs w:val="20"/>
              </w:rPr>
              <w:t xml:space="preserve">особенности строения молекул биополимеров, основные функции белков, жиров, углеводов; </w:t>
            </w:r>
            <w:r w:rsidRPr="003B6844">
              <w:rPr>
                <w:rStyle w:val="FontStyle86"/>
                <w:rFonts w:eastAsia="Calibri"/>
                <w:spacing w:val="40"/>
                <w:sz w:val="20"/>
                <w:szCs w:val="20"/>
              </w:rPr>
              <w:t>уметь</w:t>
            </w:r>
            <w:r w:rsidRPr="003B6844">
              <w:rPr>
                <w:rStyle w:val="FontStyle86"/>
                <w:rFonts w:eastAsia="Calibri"/>
                <w:sz w:val="20"/>
                <w:szCs w:val="20"/>
              </w:rPr>
              <w:t xml:space="preserve"> объяснять значения органических веществ.</w:t>
            </w:r>
          </w:p>
        </w:tc>
        <w:tc>
          <w:tcPr>
            <w:tcW w:w="1116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9415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367" w:type="dxa"/>
            <w:gridSpan w:val="2"/>
          </w:tcPr>
          <w:p w:rsidR="0064215E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525573" w:rsidRDefault="00525573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525573" w:rsidRPr="00194157" w:rsidRDefault="00525573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931" w:type="dxa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ДНК – молекулы наследственности, редупликация ДНК.</w:t>
            </w:r>
          </w:p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ДНК, РНК  - структура и функции.</w:t>
            </w:r>
          </w:p>
        </w:tc>
        <w:tc>
          <w:tcPr>
            <w:tcW w:w="472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Нуклеиновые кислоты- биополимеры. ДНК, РНК. Пространственная структура ДН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двойная спираль. Нахождение ДНК в клетке: ядро, митохондрии, пластиды. Виды РНК и нахождение  в клетке. Функции нуклеиновых кислот. Редупликации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652" w:type="dxa"/>
            <w:gridSpan w:val="2"/>
          </w:tcPr>
          <w:p w:rsidR="0064215E" w:rsidRPr="00751CD4" w:rsidRDefault="003B6844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Знать: нуклеиновые кислоты, полимеры и их функция</w:t>
            </w:r>
            <w:r w:rsidR="0018705F">
              <w:rPr>
                <w:rFonts w:ascii="Times New Roman" w:hAnsi="Times New Roman" w:cs="Times New Roman"/>
                <w:sz w:val="20"/>
                <w:szCs w:val="20"/>
              </w:rPr>
              <w:t>ми.</w:t>
            </w:r>
          </w:p>
        </w:tc>
        <w:tc>
          <w:tcPr>
            <w:tcW w:w="1142" w:type="dxa"/>
            <w:gridSpan w:val="10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9415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562F6E" w:rsidRPr="00194157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375" w:type="dxa"/>
            <w:gridSpan w:val="10"/>
          </w:tcPr>
          <w:p w:rsidR="00562F6E" w:rsidRPr="00751CD4" w:rsidRDefault="00562F6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2.2 Обмен веществ и преобразование энергии в клетке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часа).</w:t>
            </w:r>
          </w:p>
        </w:tc>
        <w:tc>
          <w:tcPr>
            <w:tcW w:w="1116" w:type="dxa"/>
            <w:gridSpan w:val="8"/>
          </w:tcPr>
          <w:p w:rsidR="00562F6E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7" w:type="dxa"/>
            <w:gridSpan w:val="2"/>
          </w:tcPr>
          <w:p w:rsidR="00562F6E" w:rsidRPr="00194157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978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Обмен веществ и превращение энергии в клетке. Транспорт веществ через клеточную мембрану. Синтез АТФ.</w:t>
            </w:r>
          </w:p>
        </w:tc>
        <w:tc>
          <w:tcPr>
            <w:tcW w:w="4677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Обмен веществ и энергии – признак живых организмов. Ассимиляция и диссимиляция – противоположные процессы. Синтез белка и фотосинте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важные реакции обмена веществ. </w:t>
            </w:r>
          </w:p>
        </w:tc>
        <w:tc>
          <w:tcPr>
            <w:tcW w:w="4720" w:type="dxa"/>
            <w:gridSpan w:val="5"/>
          </w:tcPr>
          <w:p w:rsidR="0064215E" w:rsidRPr="00751CD4" w:rsidRDefault="003B6844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</w:t>
            </w:r>
            <w:r w:rsidRPr="00BA6355">
              <w:rPr>
                <w:sz w:val="20"/>
                <w:szCs w:val="20"/>
              </w:rPr>
              <w:t xml:space="preserve"> </w:t>
            </w:r>
            <w:r w:rsidRPr="00BA6355">
              <w:rPr>
                <w:rStyle w:val="FontStyle86"/>
              </w:rPr>
              <w:t xml:space="preserve">процесс биосинтеза белков, </w:t>
            </w:r>
            <w:r w:rsidRPr="00BA6355">
              <w:rPr>
                <w:rStyle w:val="FontStyle86"/>
                <w:spacing w:val="40"/>
              </w:rPr>
              <w:t>уметь:</w:t>
            </w:r>
            <w:r w:rsidRPr="00BA6355">
              <w:rPr>
                <w:rStyle w:val="FontStyle86"/>
              </w:rPr>
              <w:t xml:space="preserve"> объяснять взаимосвязь процессов обмена веществ, свойства генетического кода, этапы биосинтеза белков.</w:t>
            </w:r>
          </w:p>
        </w:tc>
        <w:tc>
          <w:tcPr>
            <w:tcW w:w="1116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19415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367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78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Пин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фагоцитоз. Внутриклеточное пищеварение и накопление энергии, расщепление глюкозы.</w:t>
            </w:r>
          </w:p>
        </w:tc>
        <w:tc>
          <w:tcPr>
            <w:tcW w:w="4677" w:type="dxa"/>
            <w:gridSpan w:val="3"/>
          </w:tcPr>
          <w:p w:rsidR="0064215E" w:rsidRPr="00751CD4" w:rsidRDefault="0064215E" w:rsidP="0068276D">
            <w:pPr>
              <w:tabs>
                <w:tab w:val="left" w:pos="241"/>
                <w:tab w:val="left" w:pos="1120"/>
              </w:tabs>
              <w:ind w:left="1320" w:hanging="13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Пин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фагоцитоз. Внутриклеточное пищеварение и накопление энергии, расщепление глюкозы.</w:t>
            </w:r>
          </w:p>
        </w:tc>
        <w:tc>
          <w:tcPr>
            <w:tcW w:w="4720" w:type="dxa"/>
            <w:gridSpan w:val="5"/>
          </w:tcPr>
          <w:p w:rsidR="003B6844" w:rsidRPr="00BA6355" w:rsidRDefault="003B6844" w:rsidP="003B6844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>об энергетическом обмене веществ и его закономерностях;</w:t>
            </w:r>
          </w:p>
          <w:p w:rsidR="0064215E" w:rsidRPr="00751CD4" w:rsidRDefault="003B6844" w:rsidP="003B684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6"/>
                <w:spacing w:val="40"/>
              </w:rPr>
              <w:t>уметь</w:t>
            </w:r>
            <w:r w:rsidRPr="00BA6355">
              <w:rPr>
                <w:rStyle w:val="FontStyle86"/>
              </w:rPr>
              <w:t xml:space="preserve"> объяснить суть протекающих процессов энергетического обмена, роль этих процессов.</w:t>
            </w:r>
          </w:p>
        </w:tc>
        <w:tc>
          <w:tcPr>
            <w:tcW w:w="1116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19415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367" w:type="dxa"/>
            <w:gridSpan w:val="2"/>
          </w:tcPr>
          <w:p w:rsidR="0064215E" w:rsidRPr="003B6844" w:rsidRDefault="0064215E" w:rsidP="003B6844">
            <w:pPr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78" w:type="dxa"/>
            <w:gridSpan w:val="2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Биосинтез белков, жиров и углеводов в  клетке.</w:t>
            </w:r>
          </w:p>
        </w:tc>
        <w:tc>
          <w:tcPr>
            <w:tcW w:w="4677" w:type="dxa"/>
            <w:gridSpan w:val="3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понятия: ген, триплет, генетический код, кодон, антикодон, транскрипция, трансляция.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Свойства генетического кода, механизм транскрипции и трансляции.</w:t>
            </w:r>
          </w:p>
        </w:tc>
        <w:tc>
          <w:tcPr>
            <w:tcW w:w="4720" w:type="dxa"/>
            <w:gridSpan w:val="5"/>
          </w:tcPr>
          <w:p w:rsidR="003B6844" w:rsidRPr="00BA6355" w:rsidRDefault="003B6844" w:rsidP="003B6844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>об энергетическом обмене веществ и его закономерностях;</w:t>
            </w:r>
          </w:p>
          <w:p w:rsidR="0064215E" w:rsidRPr="00751CD4" w:rsidRDefault="003B6844" w:rsidP="003B684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6"/>
                <w:spacing w:val="40"/>
              </w:rPr>
              <w:t>уметь</w:t>
            </w:r>
            <w:r w:rsidRPr="00BA6355">
              <w:rPr>
                <w:rStyle w:val="FontStyle86"/>
              </w:rPr>
              <w:t xml:space="preserve"> объяснить суть протекающих процессов энергетического обмена, роль этих процессов.</w:t>
            </w:r>
          </w:p>
        </w:tc>
        <w:tc>
          <w:tcPr>
            <w:tcW w:w="1116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19415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367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562F6E" w:rsidRPr="00194157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91" w:type="dxa"/>
            <w:gridSpan w:val="18"/>
          </w:tcPr>
          <w:p w:rsidR="00562F6E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2.3. Строение и функции клеток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часов + 1 час резервный).</w:t>
            </w:r>
          </w:p>
        </w:tc>
        <w:tc>
          <w:tcPr>
            <w:tcW w:w="367" w:type="dxa"/>
            <w:gridSpan w:val="2"/>
          </w:tcPr>
          <w:p w:rsidR="00562F6E" w:rsidRPr="00194157" w:rsidRDefault="00562F6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Прокариотические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клетки; форма, строение. Место и роль прокариотов в биоценозах </w:t>
            </w:r>
          </w:p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6" w:type="dxa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Строение прокариот. Отсутствие мембранных органоидов. Значение образования спор у бактерий. Условия гибели спор.</w:t>
            </w:r>
          </w:p>
        </w:tc>
        <w:tc>
          <w:tcPr>
            <w:tcW w:w="4684" w:type="dxa"/>
            <w:gridSpan w:val="4"/>
          </w:tcPr>
          <w:p w:rsidR="0064215E" w:rsidRPr="003B6844" w:rsidRDefault="003B6844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особенности строения прокариот.</w:t>
            </w:r>
          </w:p>
        </w:tc>
        <w:tc>
          <w:tcPr>
            <w:tcW w:w="1110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9415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Эукариотическая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клетка. Цитоплазма, органеллы, их структура и функции. Особенности строения растительной клетки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Л.Р.№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 Изучение строения растительной и животной клетки</w:t>
            </w:r>
          </w:p>
        </w:tc>
        <w:tc>
          <w:tcPr>
            <w:tcW w:w="4576" w:type="dxa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Строение и функции клеточной мембраны. Цитоплазма. Органоиды: их структура и функции. Включения. Особенности строения растительной клетки.</w:t>
            </w:r>
          </w:p>
        </w:tc>
        <w:tc>
          <w:tcPr>
            <w:tcW w:w="4684" w:type="dxa"/>
            <w:gridSpan w:val="4"/>
          </w:tcPr>
          <w:p w:rsidR="003B6844" w:rsidRPr="00BA6355" w:rsidRDefault="003B6844" w:rsidP="003B6844">
            <w:pPr>
              <w:pStyle w:val="Style20"/>
              <w:widowControl/>
              <w:tabs>
                <w:tab w:val="left" w:pos="1037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 xml:space="preserve">основные </w:t>
            </w:r>
            <w:proofErr w:type="gramStart"/>
            <w:r w:rsidRPr="00BA6355">
              <w:rPr>
                <w:rStyle w:val="FontStyle86"/>
                <w:rFonts w:eastAsia="Calibri"/>
              </w:rPr>
              <w:t>органоиды</w:t>
            </w:r>
            <w:proofErr w:type="gramEnd"/>
            <w:r w:rsidRPr="00BA6355">
              <w:rPr>
                <w:rStyle w:val="FontStyle86"/>
                <w:rFonts w:eastAsia="Calibri"/>
              </w:rPr>
              <w:t xml:space="preserve"> входящие в состав </w:t>
            </w:r>
            <w:proofErr w:type="spellStart"/>
            <w:r w:rsidRPr="00BA6355">
              <w:rPr>
                <w:rStyle w:val="FontStyle86"/>
                <w:rFonts w:eastAsia="Calibri"/>
              </w:rPr>
              <w:t>эукариотической</w:t>
            </w:r>
            <w:proofErr w:type="spellEnd"/>
            <w:r w:rsidRPr="00BA6355">
              <w:rPr>
                <w:rStyle w:val="FontStyle86"/>
                <w:rFonts w:eastAsia="Calibri"/>
              </w:rPr>
              <w:t xml:space="preserve"> клетки, </w:t>
            </w:r>
            <w:r w:rsidRPr="00BA6355">
              <w:rPr>
                <w:rStyle w:val="FontStyle86"/>
                <w:rFonts w:eastAsia="Calibri"/>
                <w:spacing w:val="40"/>
              </w:rPr>
              <w:t>уметь</w:t>
            </w:r>
            <w:r w:rsidRPr="00BA6355">
              <w:rPr>
                <w:rStyle w:val="FontStyle86"/>
                <w:rFonts w:eastAsia="Calibri"/>
              </w:rPr>
              <w:t xml:space="preserve"> объяснить функции органелл животной клетки и растительной.</w:t>
            </w:r>
          </w:p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19415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  <w:trHeight w:val="707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Клеточное ядро – центр управления жизнедеятельностью клетки. Структура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клеточного ядра</w:t>
            </w:r>
          </w:p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576" w:type="dxa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понятия: эукариоты, 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прокариоты, хромосомы, кариотип.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Соматические клетки, гаплоидный и диплоидный набор хромосом.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Функции ядра. Состояния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хпроматина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: хромосомы,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деспирализованные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нити.</w:t>
            </w:r>
          </w:p>
        </w:tc>
        <w:tc>
          <w:tcPr>
            <w:tcW w:w="4684" w:type="dxa"/>
            <w:gridSpan w:val="4"/>
          </w:tcPr>
          <w:p w:rsidR="0064215E" w:rsidRPr="003B6844" w:rsidRDefault="003B6844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Учащиеся должны знать </w:t>
            </w:r>
            <w:r w:rsidRPr="003B6844">
              <w:rPr>
                <w:rStyle w:val="FontStyle69"/>
                <w:sz w:val="20"/>
                <w:szCs w:val="20"/>
              </w:rPr>
              <w:t>многообразие форм и размеров ядер в различных клетках.</w:t>
            </w:r>
          </w:p>
        </w:tc>
        <w:tc>
          <w:tcPr>
            <w:tcW w:w="1110" w:type="dxa"/>
            <w:gridSpan w:val="8"/>
          </w:tcPr>
          <w:p w:rsidR="0064215E" w:rsidRPr="003B684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3B684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B684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Деление клетки. Понятие о дифференцировке клеток. Митотический цикл. Значение митоза</w:t>
            </w:r>
          </w:p>
        </w:tc>
        <w:tc>
          <w:tcPr>
            <w:tcW w:w="4576" w:type="dxa"/>
          </w:tcPr>
          <w:p w:rsidR="0064215E" w:rsidRPr="003B684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Основные понятия: митотический цикл, интерфаза, митоз. Деление клеток эукариот. Биологический смысл и значение митоза. Деление клеток прокариот.</w:t>
            </w:r>
          </w:p>
        </w:tc>
        <w:tc>
          <w:tcPr>
            <w:tcW w:w="4684" w:type="dxa"/>
            <w:gridSpan w:val="4"/>
          </w:tcPr>
          <w:p w:rsidR="0064215E" w:rsidRPr="003B6844" w:rsidRDefault="003B6844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понятия жизненного и митотического цикла, периоды </w:t>
            </w:r>
            <w:proofErr w:type="spellStart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ж.ц</w:t>
            </w:r>
            <w:proofErr w:type="gramStart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летки</w:t>
            </w:r>
            <w:proofErr w:type="spellEnd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. Учащиеся должны знать ход митоза, основные фазы и значение его, основные положения клеточной теории.</w:t>
            </w:r>
          </w:p>
        </w:tc>
        <w:tc>
          <w:tcPr>
            <w:tcW w:w="1110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Pr="0019415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Клеточная теория строения организмов</w:t>
            </w:r>
          </w:p>
        </w:tc>
        <w:tc>
          <w:tcPr>
            <w:tcW w:w="4576" w:type="dxa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Клетка – структурная и функциональная единица организмов. Клетка как биосистема. Клеточное строение организмов, как доказательство их родства, единства живой природы. Основные положения клеточной теории Т. Шванна и М.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Шлейдена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8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положения клеточной теории. Развивать умения работать с текстом учебника и информацией.</w:t>
            </w:r>
          </w:p>
        </w:tc>
        <w:tc>
          <w:tcPr>
            <w:tcW w:w="1110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  <w:r w:rsidRPr="0019415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Обобщенный урок по теме «Структурная организация живых организмов»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«Структурная организация живых организмов»</w:t>
            </w:r>
          </w:p>
        </w:tc>
        <w:tc>
          <w:tcPr>
            <w:tcW w:w="4576" w:type="dxa"/>
          </w:tcPr>
          <w:p w:rsidR="00842C4A" w:rsidRPr="00BD7D68" w:rsidRDefault="00842C4A" w:rsidP="00842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Биосинтез белка. Фотосинтез. Хемосинтез.</w:t>
            </w:r>
            <w:r w:rsidR="00BD7D68"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Гликолиз.</w:t>
            </w:r>
          </w:p>
          <w:p w:rsidR="0064215E" w:rsidRPr="00BD7D68" w:rsidRDefault="0064215E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4" w:type="dxa"/>
            <w:gridSpan w:val="4"/>
          </w:tcPr>
          <w:p w:rsidR="0064215E" w:rsidRPr="00BD7D68" w:rsidRDefault="00842C4A" w:rsidP="00234664">
            <w:pPr>
              <w:tabs>
                <w:tab w:val="left" w:pos="241"/>
                <w:tab w:val="left" w:pos="11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процессы энергетического и пластического обмена, их особенности</w:t>
            </w:r>
            <w:r w:rsidR="00BD7D68" w:rsidRPr="00BD7D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10" w:type="dxa"/>
            <w:gridSpan w:val="8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19415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53771D" w:rsidRPr="00194157" w:rsidRDefault="0053771D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809" w:type="dxa"/>
            <w:gridSpan w:val="19"/>
          </w:tcPr>
          <w:p w:rsidR="0053771D" w:rsidRPr="00194157" w:rsidRDefault="0053771D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Размножение и индивидуальное развитие организмов (5 часов)   1. Размножение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Сущность и формы размножения организмов. Бесполое размножение растений и животных</w:t>
            </w:r>
          </w:p>
        </w:tc>
        <w:tc>
          <w:tcPr>
            <w:tcW w:w="4576" w:type="dxa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Размножение: половое и бесполое. Виды бесполого размножения: деление клетки, митоз, почкование, деление тела, спорообразование. Виды вегетативного размножения.</w:t>
            </w:r>
          </w:p>
        </w:tc>
        <w:tc>
          <w:tcPr>
            <w:tcW w:w="468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типы размножения и способы бесполого размножения.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Уметь использовать свои знания в практической деятельности.</w:t>
            </w:r>
          </w:p>
        </w:tc>
        <w:tc>
          <w:tcPr>
            <w:tcW w:w="1110" w:type="dxa"/>
            <w:gridSpan w:val="8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5"/>
          <w:wAfter w:w="225" w:type="dxa"/>
        </w:trPr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Половое размножение животных и растений. Гаметогенез. Мейоз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оплодотворение.</w:t>
            </w:r>
          </w:p>
        </w:tc>
        <w:tc>
          <w:tcPr>
            <w:tcW w:w="4576" w:type="dxa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понятия: оплодотворение, гаметогенез, мейоз,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коньюгация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, кроссинговер. Половое размножение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его значение. Половые клетки: образование и строение.</w:t>
            </w:r>
          </w:p>
        </w:tc>
        <w:tc>
          <w:tcPr>
            <w:tcW w:w="468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эволюционное значение полового размножения. Иметь представление о процессах образования половых клеток.</w:t>
            </w:r>
          </w:p>
        </w:tc>
        <w:tc>
          <w:tcPr>
            <w:tcW w:w="1110" w:type="dxa"/>
            <w:gridSpan w:val="8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27..01</w:t>
            </w:r>
          </w:p>
        </w:tc>
        <w:tc>
          <w:tcPr>
            <w:tcW w:w="360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gridAfter w:val="4"/>
          <w:wAfter w:w="176" w:type="dxa"/>
        </w:trPr>
        <w:tc>
          <w:tcPr>
            <w:tcW w:w="631" w:type="dxa"/>
            <w:gridSpan w:val="2"/>
          </w:tcPr>
          <w:p w:rsidR="0053771D" w:rsidRPr="00194157" w:rsidRDefault="0053771D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491" w:type="dxa"/>
            <w:gridSpan w:val="18"/>
          </w:tcPr>
          <w:p w:rsidR="0053771D" w:rsidRPr="00751CD4" w:rsidRDefault="0053771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Тема. 3.2 Индивидуальное развитие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онтогенез) ( 3 часа).</w:t>
            </w:r>
          </w:p>
        </w:tc>
        <w:tc>
          <w:tcPr>
            <w:tcW w:w="367" w:type="dxa"/>
            <w:gridSpan w:val="2"/>
          </w:tcPr>
          <w:p w:rsidR="0053771D" w:rsidRPr="00194157" w:rsidRDefault="0053771D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079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Эмбриональный период развития. Первичный органогенез и дальнейшая дифференцировка тканей</w:t>
            </w:r>
          </w:p>
        </w:tc>
        <w:tc>
          <w:tcPr>
            <w:tcW w:w="4576" w:type="dxa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Рост и развитие организмов. Онтогенез и его этапы. Эмбриональное и постэмбриональное развитие организмов. Этапы эмбрионального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развития: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дробление, гаструляция, органогенез</w:t>
            </w:r>
          </w:p>
        </w:tc>
        <w:tc>
          <w:tcPr>
            <w:tcW w:w="4684" w:type="dxa"/>
            <w:gridSpan w:val="4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основные этапы эмбрионального развития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меть анализировать материал</w:t>
            </w:r>
          </w:p>
        </w:tc>
        <w:tc>
          <w:tcPr>
            <w:tcW w:w="1110" w:type="dxa"/>
            <w:gridSpan w:val="8"/>
          </w:tcPr>
          <w:p w:rsidR="0064215E" w:rsidRPr="00751CD4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.02</w:t>
            </w:r>
          </w:p>
        </w:tc>
        <w:tc>
          <w:tcPr>
            <w:tcW w:w="585" w:type="dxa"/>
            <w:gridSpan w:val="7"/>
          </w:tcPr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Постэмбриональный период развития. Формы. Старение. 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Постэмбриональный период развития. Формы: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прямое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непрямое.</w:t>
            </w:r>
          </w:p>
        </w:tc>
        <w:tc>
          <w:tcPr>
            <w:tcW w:w="4684" w:type="dxa"/>
            <w:gridSpan w:val="4"/>
            <w:vAlign w:val="center"/>
          </w:tcPr>
          <w:p w:rsidR="00032C2F" w:rsidRPr="00BA6355" w:rsidRDefault="00032C2F" w:rsidP="00032C2F">
            <w:pPr>
              <w:pStyle w:val="Style14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>формулировки биогенетического закона и закона зародышевого сходства</w:t>
            </w:r>
            <w:r>
              <w:rPr>
                <w:rStyle w:val="FontStyle69"/>
                <w:sz w:val="20"/>
                <w:szCs w:val="20"/>
              </w:rPr>
              <w:t xml:space="preserve">.  </w:t>
            </w:r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>
              <w:rPr>
                <w:rStyle w:val="FontStyle69"/>
                <w:spacing w:val="40"/>
                <w:sz w:val="20"/>
                <w:szCs w:val="20"/>
              </w:rPr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>объяснять общие закономерности развития, приводить примеры.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3.02</w:t>
            </w:r>
          </w:p>
        </w:tc>
        <w:tc>
          <w:tcPr>
            <w:tcW w:w="585" w:type="dxa"/>
            <w:gridSpan w:val="7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rPr>
          <w:trHeight w:val="991"/>
        </w:trPr>
        <w:tc>
          <w:tcPr>
            <w:tcW w:w="631" w:type="dxa"/>
            <w:gridSpan w:val="2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Общие закономерности развития. Биогенетический закон. К. Бэр,              Э. Геккель, К. Мюллер, А. Н.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 зародышевого сходства К. Бэра. Биогенет</w:t>
            </w:r>
            <w:r w:rsidR="0068276D">
              <w:rPr>
                <w:rFonts w:ascii="Times New Roman" w:hAnsi="Times New Roman" w:cs="Times New Roman"/>
                <w:sz w:val="20"/>
                <w:szCs w:val="20"/>
              </w:rPr>
              <w:t xml:space="preserve">ический закон Геккеля и Мюллера, </w:t>
            </w:r>
            <w:r w:rsidR="0068276D"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76D" w:rsidRPr="00751CD4">
              <w:rPr>
                <w:rFonts w:ascii="Times New Roman" w:hAnsi="Times New Roman" w:cs="Times New Roman"/>
                <w:sz w:val="20"/>
                <w:szCs w:val="20"/>
              </w:rPr>
              <w:t>Северцов</w:t>
            </w:r>
            <w:r w:rsidR="006827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4684" w:type="dxa"/>
            <w:gridSpan w:val="4"/>
          </w:tcPr>
          <w:p w:rsidR="00032C2F" w:rsidRPr="00751CD4" w:rsidRDefault="00032C2F" w:rsidP="00032C2F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</w:t>
            </w:r>
            <w:r>
              <w:rPr>
                <w:sz w:val="20"/>
                <w:szCs w:val="20"/>
              </w:rPr>
              <w:t>вные понятия и законы по теме «Размножение и и</w:t>
            </w:r>
            <w:r w:rsidRPr="00BA6355">
              <w:rPr>
                <w:sz w:val="20"/>
                <w:szCs w:val="20"/>
              </w:rPr>
              <w:t>ндивидуальное развитие организ</w:t>
            </w:r>
            <w:r>
              <w:rPr>
                <w:sz w:val="20"/>
                <w:szCs w:val="20"/>
              </w:rPr>
              <w:t xml:space="preserve">мов», </w:t>
            </w:r>
            <w:r w:rsidRPr="00BA6355">
              <w:rPr>
                <w:sz w:val="20"/>
                <w:szCs w:val="20"/>
              </w:rPr>
              <w:t xml:space="preserve">знать </w:t>
            </w:r>
            <w:r w:rsidRPr="00BA6355">
              <w:rPr>
                <w:rStyle w:val="FontStyle69"/>
                <w:sz w:val="20"/>
                <w:szCs w:val="20"/>
              </w:rPr>
              <w:t>о работах Г. Менделя, гибридологическом анализе.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585" w:type="dxa"/>
            <w:gridSpan w:val="7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034" w:type="dxa"/>
            <w:gridSpan w:val="24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Наследственность и изменчивость организмов (19часов)    Тема. 4.1. Закономерности наследования признаков.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часов)</w:t>
            </w: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Открытие Г. Менделем закономерностей наследования признаков. Гибридологический метод изучения наследственности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Наследственность и изменчивость – свойства живых организмов. </w:t>
            </w: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Генетика</w:t>
            </w:r>
            <w:proofErr w:type="gramStart"/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 Ген. Генотип. Фенотип. Чистые линии.  Гибрид.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понятия: ген, генотип,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фенготип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, аллельные гены,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гетеро-и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гомозигота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84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</w:t>
            </w:r>
            <w:r w:rsidRPr="00032C2F">
              <w:rPr>
                <w:rFonts w:ascii="Times New Roman" w:hAnsi="Times New Roman" w:cs="Times New Roman"/>
              </w:rPr>
              <w:t xml:space="preserve"> </w:t>
            </w:r>
            <w:r w:rsidRPr="00032C2F">
              <w:rPr>
                <w:rStyle w:val="FontStyle69"/>
                <w:sz w:val="20"/>
                <w:szCs w:val="20"/>
              </w:rPr>
              <w:t>об истории становления науки, об основных направлениях</w:t>
            </w:r>
            <w:r w:rsidRPr="00BA6355">
              <w:rPr>
                <w:rStyle w:val="FontStyle69"/>
                <w:sz w:val="20"/>
                <w:szCs w:val="20"/>
              </w:rPr>
              <w:t xml:space="preserve"> в изучении наследственности. </w:t>
            </w:r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69"/>
                <w:sz w:val="20"/>
                <w:szCs w:val="20"/>
              </w:rPr>
              <w:t xml:space="preserve"> применять основные термины для объяснения закономерностей наследования.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585" w:type="dxa"/>
            <w:gridSpan w:val="7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Законы Менделя (1-й  и 2-й)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Моногибридное скрещивание. Законы Менделя.  Гипотеза чистоты гамет.</w:t>
            </w:r>
          </w:p>
        </w:tc>
        <w:tc>
          <w:tcPr>
            <w:tcW w:w="4684" w:type="dxa"/>
            <w:gridSpan w:val="4"/>
          </w:tcPr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условия действия закона, основные результаты, значение закона для генетики. Учащиеся должны знать условия действия закона, основные результаты, исключения из закона.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585" w:type="dxa"/>
            <w:gridSpan w:val="7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Этапы решения генетических задач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Л.р.№5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 признаков при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монодигибридном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скрещивании, анализирующем скрещивании</w:t>
            </w:r>
          </w:p>
        </w:tc>
        <w:tc>
          <w:tcPr>
            <w:tcW w:w="4684" w:type="dxa"/>
            <w:gridSpan w:val="4"/>
          </w:tcPr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законы Менделя и уметь применять их на практике, пользоваться генетическими символами.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585" w:type="dxa"/>
            <w:gridSpan w:val="7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скрещивание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скрещивание.  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закон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Менделя.Механизм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наследования признаков при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скрещивании.</w:t>
            </w:r>
          </w:p>
        </w:tc>
        <w:tc>
          <w:tcPr>
            <w:tcW w:w="4684" w:type="dxa"/>
            <w:gridSpan w:val="4"/>
          </w:tcPr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</w:rPr>
              <w:t>о закономерностях наследования при полигибридном скрещивании.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22..02</w:t>
            </w:r>
          </w:p>
        </w:tc>
        <w:tc>
          <w:tcPr>
            <w:tcW w:w="585" w:type="dxa"/>
            <w:gridSpan w:val="7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Сцепленное наследование генов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Наследование признаков, сцепленных с полом.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Гетерогаметный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гомогаметный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пол, половые хромосомы. Закон сцепленного наследования. </w:t>
            </w:r>
          </w:p>
        </w:tc>
        <w:tc>
          <w:tcPr>
            <w:tcW w:w="4684" w:type="dxa"/>
            <w:gridSpan w:val="4"/>
            <w:vMerge w:val="restart"/>
          </w:tcPr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  <w:spacing w:val="40"/>
              </w:rPr>
              <w:t>о</w:t>
            </w:r>
            <w:r w:rsidRPr="00032C2F">
              <w:rPr>
                <w:rStyle w:val="FontStyle87"/>
              </w:rPr>
              <w:t xml:space="preserve"> группах сцепления, о работах </w:t>
            </w:r>
            <w:proofErr w:type="spellStart"/>
            <w:r w:rsidRPr="00032C2F">
              <w:rPr>
                <w:rStyle w:val="FontStyle87"/>
              </w:rPr>
              <w:t>Бетсона</w:t>
            </w:r>
            <w:proofErr w:type="spellEnd"/>
            <w:r w:rsidRPr="00032C2F">
              <w:rPr>
                <w:rStyle w:val="FontStyle87"/>
              </w:rPr>
              <w:t xml:space="preserve">, </w:t>
            </w:r>
            <w:proofErr w:type="spellStart"/>
            <w:r w:rsidRPr="00032C2F">
              <w:rPr>
                <w:rStyle w:val="FontStyle87"/>
              </w:rPr>
              <w:t>Пеннета</w:t>
            </w:r>
            <w:proofErr w:type="spellEnd"/>
            <w:r w:rsidRPr="00032C2F">
              <w:rPr>
                <w:rStyle w:val="FontStyle87"/>
              </w:rPr>
              <w:t>, Моргана по изучению наследования сцепленных генов.</w:t>
            </w:r>
          </w:p>
          <w:p w:rsidR="00032C2F" w:rsidRPr="00751CD4" w:rsidRDefault="00032C2F" w:rsidP="00032C2F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585" w:type="dxa"/>
            <w:gridSpan w:val="7"/>
          </w:tcPr>
          <w:p w:rsidR="00032C2F" w:rsidRPr="00F53530" w:rsidRDefault="00F53530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  <w:r w:rsidRPr="00F5353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</w:t>
            </w:r>
            <w:r w:rsidRPr="00F5353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.03</w:t>
            </w:r>
          </w:p>
          <w:p w:rsidR="00032C2F" w:rsidRPr="00F53530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Генетическое определение пола. Признаки, сцепленные с полом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Генетическое определение пола. Признаки, сцепленные с полом Наследственные заболевания, сцепленные с полом.</w:t>
            </w:r>
          </w:p>
        </w:tc>
        <w:tc>
          <w:tcPr>
            <w:tcW w:w="4684" w:type="dxa"/>
            <w:gridSpan w:val="4"/>
            <w:vMerge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.03</w:t>
            </w:r>
          </w:p>
        </w:tc>
        <w:tc>
          <w:tcPr>
            <w:tcW w:w="585" w:type="dxa"/>
            <w:gridSpan w:val="7"/>
          </w:tcPr>
          <w:p w:rsidR="00032C2F" w:rsidRPr="00F53530" w:rsidRDefault="00F53530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>1.</w:t>
            </w:r>
            <w:r w:rsidRPr="00F5353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</w:t>
            </w:r>
          </w:p>
          <w:p w:rsidR="00032C2F" w:rsidRPr="00F53530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Генотип как целостная система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Л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№6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генетических задач»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Закономерности наследования признаков при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сцепленном наследовании.</w:t>
            </w:r>
          </w:p>
        </w:tc>
        <w:tc>
          <w:tcPr>
            <w:tcW w:w="4684" w:type="dxa"/>
            <w:gridSpan w:val="4"/>
          </w:tcPr>
          <w:p w:rsidR="00032C2F" w:rsidRPr="00032C2F" w:rsidRDefault="00032C2F" w:rsidP="00032C2F">
            <w:pPr>
              <w:pStyle w:val="Style35"/>
              <w:widowControl/>
              <w:tabs>
                <w:tab w:val="left" w:pos="33"/>
              </w:tabs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lastRenderedPageBreak/>
              <w:t xml:space="preserve">Учащиеся должны знать </w:t>
            </w:r>
            <w:r w:rsidRPr="00407263">
              <w:rPr>
                <w:rStyle w:val="FontStyle87"/>
              </w:rPr>
              <w:t xml:space="preserve">генетические понятия и символы при составлении и решении генетических </w:t>
            </w:r>
            <w:r w:rsidRPr="00407263">
              <w:rPr>
                <w:rStyle w:val="FontStyle87"/>
              </w:rPr>
              <w:lastRenderedPageBreak/>
              <w:t>задач, объяснять выявленные закономерности.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3.03</w:t>
            </w:r>
          </w:p>
        </w:tc>
        <w:tc>
          <w:tcPr>
            <w:tcW w:w="585" w:type="dxa"/>
            <w:gridSpan w:val="7"/>
          </w:tcPr>
          <w:p w:rsidR="00F53530" w:rsidRPr="00F53530" w:rsidRDefault="00F53530" w:rsidP="00F53530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  <w:r w:rsidRPr="00F5353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3.03</w:t>
            </w:r>
          </w:p>
          <w:p w:rsidR="00032C2F" w:rsidRPr="00F53530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</w:p>
        </w:tc>
        <w:tc>
          <w:tcPr>
            <w:tcW w:w="4576" w:type="dxa"/>
            <w:vMerge w:val="restart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</w:p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4" w:type="dxa"/>
            <w:gridSpan w:val="4"/>
            <w:vMerge w:val="restart"/>
          </w:tcPr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</w:rPr>
              <w:t>о количественных закономерностях при различных типах взаимодействия аллельных генов.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8.03</w:t>
            </w:r>
          </w:p>
        </w:tc>
        <w:tc>
          <w:tcPr>
            <w:tcW w:w="585" w:type="dxa"/>
            <w:gridSpan w:val="7"/>
          </w:tcPr>
          <w:p w:rsidR="00032C2F" w:rsidRPr="00C371F0" w:rsidRDefault="00C371F0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  <w:r w:rsidRPr="00C371F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10.03</w:t>
            </w: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76" w:type="dxa"/>
            <w:vMerge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4" w:type="dxa"/>
            <w:gridSpan w:val="4"/>
            <w:vMerge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585" w:type="dxa"/>
            <w:gridSpan w:val="7"/>
          </w:tcPr>
          <w:p w:rsidR="00C371F0" w:rsidRPr="00C371F0" w:rsidRDefault="00C371F0" w:rsidP="00C371F0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</w:rPr>
            </w:pPr>
            <w:r w:rsidRPr="00C371F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10.03</w:t>
            </w: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изучения генетики человека.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 №7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«Составление родословных»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изучения генетики человека.</w:t>
            </w:r>
          </w:p>
        </w:tc>
        <w:tc>
          <w:tcPr>
            <w:tcW w:w="4684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методы антропогенетики.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 xml:space="preserve"> Уметь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.р., обобщать и применять свои знания.</w:t>
            </w:r>
          </w:p>
        </w:tc>
        <w:tc>
          <w:tcPr>
            <w:tcW w:w="1110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15..03</w:t>
            </w:r>
          </w:p>
        </w:tc>
        <w:tc>
          <w:tcPr>
            <w:tcW w:w="585" w:type="dxa"/>
            <w:gridSpan w:val="7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C371F0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4" w:type="dxa"/>
            <w:gridSpan w:val="24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4.2. Закономерности изменчивости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часов).</w:t>
            </w:r>
          </w:p>
        </w:tc>
      </w:tr>
      <w:tr w:rsidR="009E5694" w:rsidRPr="00194157" w:rsidTr="003D0C41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формы изменчивости. Генотипическая изменчивость.</w:t>
            </w:r>
          </w:p>
        </w:tc>
        <w:tc>
          <w:tcPr>
            <w:tcW w:w="4576" w:type="dxa"/>
          </w:tcPr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Уровни, характер, место возникновения мутаций. Свойства мутаций.</w:t>
            </w:r>
          </w:p>
        </w:tc>
        <w:tc>
          <w:tcPr>
            <w:tcW w:w="4720" w:type="dxa"/>
            <w:gridSpan w:val="5"/>
          </w:tcPr>
          <w:p w:rsidR="00032C2F" w:rsidRPr="00032C2F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  <w:spacing w:val="40"/>
              </w:rPr>
              <w:t>о</w:t>
            </w:r>
            <w:r w:rsidRPr="00032C2F">
              <w:rPr>
                <w:rStyle w:val="FontStyle87"/>
              </w:rPr>
              <w:t xml:space="preserve"> механизмах возникновения мутаций, мутациях. </w:t>
            </w:r>
            <w:r w:rsidRPr="00032C2F">
              <w:rPr>
                <w:rStyle w:val="FontStyle87"/>
                <w:spacing w:val="40"/>
              </w:rPr>
              <w:t>Уметь</w:t>
            </w:r>
            <w:r w:rsidRPr="00032C2F">
              <w:rPr>
                <w:rStyle w:val="FontStyle87"/>
              </w:rPr>
              <w:t xml:space="preserve"> объяснять явления наследственной изменчивости на основе цитологических и генетических знаний.</w:t>
            </w:r>
          </w:p>
        </w:tc>
        <w:tc>
          <w:tcPr>
            <w:tcW w:w="950" w:type="dxa"/>
            <w:gridSpan w:val="6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709" w:type="dxa"/>
            <w:gridSpan w:val="8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3D0C41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Мутации. Значение мутаций для практики сельского хозяйства и биотехнологии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 мутационной изменчивости. Комбинативная изменчивость</w:t>
            </w:r>
          </w:p>
        </w:tc>
        <w:tc>
          <w:tcPr>
            <w:tcW w:w="4720" w:type="dxa"/>
            <w:gridSpan w:val="5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Углубить знания о мутациях и их роли в эволюции. Развивать умения работать с текстом учебника и информацией.</w:t>
            </w:r>
          </w:p>
        </w:tc>
        <w:tc>
          <w:tcPr>
            <w:tcW w:w="950" w:type="dxa"/>
            <w:gridSpan w:val="6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29.03</w:t>
            </w:r>
          </w:p>
        </w:tc>
        <w:tc>
          <w:tcPr>
            <w:tcW w:w="709" w:type="dxa"/>
            <w:gridSpan w:val="8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3D0C41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4720" w:type="dxa"/>
            <w:gridSpan w:val="5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механизмы возникновения комбинативной изменчивости.</w:t>
            </w:r>
          </w:p>
        </w:tc>
        <w:tc>
          <w:tcPr>
            <w:tcW w:w="950" w:type="dxa"/>
            <w:gridSpan w:val="6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709" w:type="dxa"/>
            <w:gridSpan w:val="8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3D0C41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079" w:type="dxa"/>
            <w:gridSpan w:val="4"/>
          </w:tcPr>
          <w:p w:rsidR="00032C2F" w:rsidRPr="00E621AC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Фенотипическая или </w:t>
            </w:r>
            <w:proofErr w:type="spellStart"/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модификационная</w:t>
            </w:r>
            <w:proofErr w:type="spellEnd"/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изменчивость. Роль условий среды в развитии и проявлении признаков и свойств</w:t>
            </w:r>
            <w:r w:rsidRP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</w:t>
            </w: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621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№8 </w:t>
            </w: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«Изучение изменчивости»</w:t>
            </w:r>
          </w:p>
        </w:tc>
        <w:tc>
          <w:tcPr>
            <w:tcW w:w="4576" w:type="dxa"/>
          </w:tcPr>
          <w:p w:rsidR="00032C2F" w:rsidRPr="00E621AC" w:rsidRDefault="00E621AC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Фенотип. Норма реакции.</w:t>
            </w:r>
          </w:p>
        </w:tc>
        <w:tc>
          <w:tcPr>
            <w:tcW w:w="4678" w:type="dxa"/>
            <w:gridSpan w:val="3"/>
          </w:tcPr>
          <w:p w:rsidR="00032C2F" w:rsidRPr="00E621AC" w:rsidRDefault="00E621AC" w:rsidP="00E621AC">
            <w:pPr>
              <w:pStyle w:val="Style35"/>
              <w:widowControl/>
              <w:tabs>
                <w:tab w:val="left" w:pos="33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9825CE">
              <w:rPr>
                <w:rStyle w:val="FontStyle87"/>
              </w:rPr>
              <w:t>определения «норма реа</w:t>
            </w:r>
            <w:r>
              <w:rPr>
                <w:rStyle w:val="FontStyle87"/>
              </w:rPr>
              <w:t xml:space="preserve">кции», «фенотип», «модификация». </w:t>
            </w:r>
            <w:r w:rsidRPr="00BA6355">
              <w:rPr>
                <w:rStyle w:val="FontStyle87"/>
                <w:spacing w:val="40"/>
              </w:rPr>
              <w:t>Уметь</w:t>
            </w:r>
            <w:r>
              <w:rPr>
                <w:rStyle w:val="FontStyle87"/>
                <w:spacing w:val="40"/>
              </w:rPr>
              <w:t xml:space="preserve"> </w:t>
            </w:r>
            <w:r w:rsidRPr="009825CE">
              <w:rPr>
                <w:rStyle w:val="FontStyle87"/>
              </w:rPr>
              <w:t>объяснять зависимость фенотипической изменчивости от факторов внешней среды, свойства модификаций</w:t>
            </w:r>
            <w:r w:rsidRPr="00BA6355">
              <w:rPr>
                <w:rStyle w:val="FontStyle87"/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709" w:type="dxa"/>
            <w:gridSpan w:val="8"/>
          </w:tcPr>
          <w:p w:rsidR="00032C2F" w:rsidRPr="003D0C41" w:rsidRDefault="003D0C41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5.04</w:t>
            </w:r>
          </w:p>
          <w:p w:rsidR="00032C2F" w:rsidRPr="003D0C41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194157" w:rsidTr="003D0C41">
        <w:trPr>
          <w:trHeight w:val="1217"/>
        </w:trPr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Изменчивость организмов.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№9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«Построение вариационной кривой (размеры листьев растений, антропометрические данные учащихся)»</w:t>
            </w:r>
          </w:p>
        </w:tc>
        <w:tc>
          <w:tcPr>
            <w:tcW w:w="4576" w:type="dxa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умения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.р., обобщать и применять свои знания.</w:t>
            </w:r>
          </w:p>
        </w:tc>
        <w:tc>
          <w:tcPr>
            <w:tcW w:w="4678" w:type="dxa"/>
            <w:gridSpan w:val="3"/>
          </w:tcPr>
          <w:p w:rsidR="00032C2F" w:rsidRPr="00751CD4" w:rsidRDefault="00E621AC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7"/>
                <w:spacing w:val="40"/>
              </w:rPr>
              <w:t>Уметь</w:t>
            </w:r>
            <w:r>
              <w:rPr>
                <w:rStyle w:val="FontStyle87"/>
                <w:spacing w:val="40"/>
              </w:rPr>
              <w:t xml:space="preserve"> </w:t>
            </w:r>
            <w:r w:rsidRPr="009825CE">
              <w:rPr>
                <w:rStyle w:val="FontStyle87"/>
              </w:rPr>
              <w:t>объяснять зависимость фенотипической изменчивости от факторов внешней среды, свойства модификаций</w:t>
            </w:r>
            <w:r w:rsidRPr="00BA6355">
              <w:rPr>
                <w:rStyle w:val="FontStyle87"/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709" w:type="dxa"/>
            <w:gridSpan w:val="8"/>
          </w:tcPr>
          <w:p w:rsidR="00032C2F" w:rsidRPr="003D0C41" w:rsidRDefault="003D0C41" w:rsidP="00101471">
            <w:pPr>
              <w:tabs>
                <w:tab w:val="left" w:pos="241"/>
              </w:tabs>
              <w:ind w:left="5704" w:hanging="5704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5.04</w:t>
            </w:r>
          </w:p>
        </w:tc>
      </w:tr>
      <w:tr w:rsidR="009E5694" w:rsidRPr="00194157" w:rsidTr="003D0C41">
        <w:trPr>
          <w:trHeight w:val="982"/>
        </w:trPr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Закономерности наследственности и изменчивости.</w:t>
            </w:r>
          </w:p>
        </w:tc>
        <w:tc>
          <w:tcPr>
            <w:tcW w:w="4576" w:type="dxa"/>
          </w:tcPr>
          <w:p w:rsidR="00032C2F" w:rsidRPr="00751CD4" w:rsidRDefault="00E621AC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знаний о законо</w:t>
            </w:r>
            <w:r w:rsidR="00032C2F" w:rsidRPr="00751CD4">
              <w:rPr>
                <w:rFonts w:ascii="Times New Roman" w:hAnsi="Times New Roman" w:cs="Times New Roman"/>
                <w:sz w:val="20"/>
                <w:szCs w:val="20"/>
              </w:rPr>
              <w:t>мерностях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2C2F"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наследственности и изменчиво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32C2F" w:rsidRPr="00751CD4">
              <w:rPr>
                <w:rFonts w:ascii="Times New Roman" w:hAnsi="Times New Roman" w:cs="Times New Roman"/>
                <w:sz w:val="20"/>
                <w:szCs w:val="20"/>
              </w:rPr>
              <w:t>ти и контроль умения решать генетические задачи.</w:t>
            </w:r>
          </w:p>
        </w:tc>
        <w:tc>
          <w:tcPr>
            <w:tcW w:w="4678" w:type="dxa"/>
            <w:gridSpan w:val="3"/>
          </w:tcPr>
          <w:p w:rsidR="00032C2F" w:rsidRPr="00E621AC" w:rsidRDefault="00E621AC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понятия и законы по теме «Наследственность и изменчивость организмов».</w:t>
            </w:r>
          </w:p>
        </w:tc>
        <w:tc>
          <w:tcPr>
            <w:tcW w:w="992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709" w:type="dxa"/>
            <w:gridSpan w:val="8"/>
          </w:tcPr>
          <w:p w:rsidR="00032C2F" w:rsidRPr="003D0C41" w:rsidRDefault="003D0C41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7.04</w:t>
            </w:r>
          </w:p>
        </w:tc>
      </w:tr>
      <w:tr w:rsidR="009E5694" w:rsidRPr="00194157" w:rsidTr="003D0C41">
        <w:trPr>
          <w:trHeight w:val="565"/>
        </w:trPr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5" w:type="dxa"/>
            <w:gridSpan w:val="16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4.3. Селекция растений, животных и микроорганизмов  3 ч аса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часа - 1час на тему «Основы Экологии»)</w:t>
            </w:r>
          </w:p>
        </w:tc>
        <w:tc>
          <w:tcPr>
            <w:tcW w:w="709" w:type="dxa"/>
            <w:gridSpan w:val="8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3D0C41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Центры происхождения и многообразия культурных растений. Сорт, порода, штамм </w:t>
            </w:r>
          </w:p>
        </w:tc>
        <w:tc>
          <w:tcPr>
            <w:tcW w:w="4576" w:type="dxa"/>
          </w:tcPr>
          <w:p w:rsidR="00032C2F" w:rsidRPr="00BD7D68" w:rsidRDefault="00BD7D68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Центры происхождения культурных растений.</w:t>
            </w:r>
          </w:p>
        </w:tc>
        <w:tc>
          <w:tcPr>
            <w:tcW w:w="4678" w:type="dxa"/>
            <w:gridSpan w:val="3"/>
          </w:tcPr>
          <w:p w:rsidR="00032C2F" w:rsidRPr="00BD7D68" w:rsidRDefault="00BD7D68" w:rsidP="00BD7D68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>о работах Н. И. Вавилова: о центрах многообразия и происхождения культурных растений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8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19415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09" w:type="dxa"/>
            <w:gridSpan w:val="8"/>
          </w:tcPr>
          <w:p w:rsidR="00032C2F" w:rsidRPr="003D0C41" w:rsidRDefault="003D0C41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12.04</w:t>
            </w:r>
          </w:p>
        </w:tc>
      </w:tr>
      <w:tr w:rsidR="009E5694" w:rsidRPr="00194157" w:rsidTr="003D0C41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селекции растений и животных Достижения и основные направления современной селекции</w:t>
            </w:r>
          </w:p>
        </w:tc>
        <w:tc>
          <w:tcPr>
            <w:tcW w:w="4576" w:type="dxa"/>
          </w:tcPr>
          <w:p w:rsidR="00BD7D68" w:rsidRPr="00BD7D68" w:rsidRDefault="00BD7D68" w:rsidP="00BD7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Порода. Сорт. Отбор и гибридизация. Гетерозис.</w:t>
            </w:r>
          </w:p>
          <w:p w:rsidR="00032C2F" w:rsidRPr="00BD7D68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gridSpan w:val="3"/>
          </w:tcPr>
          <w:p w:rsidR="00032C2F" w:rsidRPr="00BD7D68" w:rsidRDefault="00BD7D68" w:rsidP="00BD7D68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>о работах отечественных селекционеров.</w:t>
            </w:r>
          </w:p>
        </w:tc>
        <w:tc>
          <w:tcPr>
            <w:tcW w:w="992" w:type="dxa"/>
            <w:gridSpan w:val="8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19415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09" w:type="dxa"/>
            <w:gridSpan w:val="8"/>
          </w:tcPr>
          <w:p w:rsidR="00032C2F" w:rsidRPr="003D0C41" w:rsidRDefault="003D0C41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14.04</w:t>
            </w:r>
          </w:p>
        </w:tc>
      </w:tr>
      <w:tr w:rsidR="009E5694" w:rsidRPr="00194157" w:rsidTr="003D0C41">
        <w:tc>
          <w:tcPr>
            <w:tcW w:w="631" w:type="dxa"/>
            <w:gridSpan w:val="2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079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Значение селекции для развития сельскохозяйственного производства, медицинской, микробиологической и других отраслей промышленности</w:t>
            </w:r>
          </w:p>
        </w:tc>
        <w:tc>
          <w:tcPr>
            <w:tcW w:w="4576" w:type="dxa"/>
          </w:tcPr>
          <w:p w:rsidR="00032C2F" w:rsidRPr="00BD7D68" w:rsidRDefault="00BD7D68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 Генная инженерия. Биотехнология. Клеточная инженерия.</w:t>
            </w:r>
          </w:p>
        </w:tc>
        <w:tc>
          <w:tcPr>
            <w:tcW w:w="4678" w:type="dxa"/>
            <w:gridSpan w:val="3"/>
          </w:tcPr>
          <w:p w:rsidR="00032C2F" w:rsidRPr="00BD7D68" w:rsidRDefault="00BD7D68" w:rsidP="00BD7D68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 xml:space="preserve">о </w:t>
            </w:r>
            <w:r w:rsidRPr="00BD7D68">
              <w:rPr>
                <w:rStyle w:val="FontStyle55"/>
                <w:sz w:val="20"/>
                <w:szCs w:val="20"/>
              </w:rPr>
              <w:t>биотехнологии, клеточной инженерии, генной инженерии</w:t>
            </w:r>
            <w:r w:rsidRPr="00BD7D68">
              <w:rPr>
                <w:rStyle w:val="FontStyle87"/>
              </w:rPr>
              <w:t>.</w:t>
            </w:r>
          </w:p>
        </w:tc>
        <w:tc>
          <w:tcPr>
            <w:tcW w:w="992" w:type="dxa"/>
            <w:gridSpan w:val="8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19415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09" w:type="dxa"/>
            <w:gridSpan w:val="8"/>
          </w:tcPr>
          <w:p w:rsidR="00032C2F" w:rsidRPr="003D0C41" w:rsidRDefault="003D0C41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1</w:t>
            </w: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9.04</w:t>
            </w:r>
          </w:p>
        </w:tc>
      </w:tr>
      <w:tr w:rsidR="00032C2F" w:rsidRPr="00194157" w:rsidTr="00C371F0">
        <w:tc>
          <w:tcPr>
            <w:tcW w:w="15665" w:type="dxa"/>
            <w:gridSpan w:val="26"/>
          </w:tcPr>
          <w:p w:rsidR="00032C2F" w:rsidRPr="00751CD4" w:rsidRDefault="00032C2F" w:rsidP="00525573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Взаимоотношения организмов и среды. Основы экологии 8 часов (5 </w:t>
            </w:r>
            <w:proofErr w:type="spell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часов+</w:t>
            </w:r>
            <w:proofErr w:type="spell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2резервных + 1 час из темы «Селекция»)</w:t>
            </w:r>
          </w:p>
          <w:p w:rsidR="00032C2F" w:rsidRPr="00194157" w:rsidRDefault="00032C2F" w:rsidP="00101471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5.1. Биосфера, её структура и функции - 5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часа + 1 час резервный + 1 час из темы «Селекция»).</w:t>
            </w:r>
          </w:p>
        </w:tc>
      </w:tr>
      <w:tr w:rsidR="009E5694" w:rsidRPr="00751CD4" w:rsidTr="003D0C41">
        <w:tc>
          <w:tcPr>
            <w:tcW w:w="518" w:type="dxa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192" w:type="dxa"/>
            <w:gridSpan w:val="5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Биосфера – живая оболочка планеты. Структура биосферы. Компоненты биосферы. Круговорот веще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ств в пр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ироде</w:t>
            </w:r>
          </w:p>
        </w:tc>
        <w:tc>
          <w:tcPr>
            <w:tcW w:w="4576" w:type="dxa"/>
          </w:tcPr>
          <w:p w:rsidR="00032C2F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Границы биосферы. Уровни организации живого. Круговорот основных веществ.</w:t>
            </w:r>
          </w:p>
        </w:tc>
        <w:tc>
          <w:tcPr>
            <w:tcW w:w="4678" w:type="dxa"/>
            <w:gridSpan w:val="3"/>
          </w:tcPr>
          <w:p w:rsidR="0068276D" w:rsidRPr="0068276D" w:rsidRDefault="00032C2F" w:rsidP="0068276D">
            <w:pPr>
              <w:pStyle w:val="Style10"/>
              <w:widowControl/>
              <w:tabs>
                <w:tab w:val="left" w:pos="1080"/>
              </w:tabs>
              <w:ind w:left="33"/>
              <w:jc w:val="left"/>
              <w:rPr>
                <w:rStyle w:val="FontStyle55"/>
                <w:spacing w:val="40"/>
                <w:sz w:val="20"/>
                <w:szCs w:val="20"/>
              </w:rPr>
            </w:pPr>
            <w:r w:rsidRPr="0068276D">
              <w:rPr>
                <w:sz w:val="20"/>
                <w:szCs w:val="20"/>
              </w:rPr>
              <w:t xml:space="preserve"> </w:t>
            </w:r>
            <w:r w:rsidR="0068276D" w:rsidRPr="0068276D">
              <w:rPr>
                <w:sz w:val="20"/>
                <w:szCs w:val="20"/>
              </w:rPr>
              <w:t xml:space="preserve">Учащиеся должны знать </w:t>
            </w:r>
            <w:r w:rsidR="0068276D" w:rsidRPr="0068276D">
              <w:rPr>
                <w:rStyle w:val="FontStyle55"/>
                <w:spacing w:val="40"/>
                <w:sz w:val="20"/>
                <w:szCs w:val="20"/>
              </w:rPr>
              <w:t>о</w:t>
            </w:r>
            <w:r w:rsidR="0068276D" w:rsidRPr="0068276D">
              <w:rPr>
                <w:rStyle w:val="FontStyle55"/>
                <w:sz w:val="20"/>
                <w:szCs w:val="20"/>
              </w:rPr>
              <w:t xml:space="preserve"> распространении организмов в биосфере, о работах В. И. Вернадского «Учение о биосфере». </w:t>
            </w:r>
            <w:r w:rsidR="0068276D" w:rsidRPr="0068276D">
              <w:rPr>
                <w:sz w:val="20"/>
                <w:szCs w:val="20"/>
              </w:rPr>
              <w:t xml:space="preserve">Учащиеся должны знать </w:t>
            </w:r>
            <w:r w:rsidR="0068276D" w:rsidRPr="0068276D">
              <w:rPr>
                <w:rStyle w:val="FontStyle55"/>
                <w:sz w:val="20"/>
                <w:szCs w:val="20"/>
              </w:rPr>
              <w:t>о влиянии деятельности человека на биосферные процессы;</w:t>
            </w:r>
          </w:p>
          <w:p w:rsidR="00032C2F" w:rsidRPr="0068276D" w:rsidRDefault="0068276D" w:rsidP="0068276D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68276D">
              <w:rPr>
                <w:rStyle w:val="FontStyle55"/>
                <w:sz w:val="20"/>
                <w:szCs w:val="20"/>
              </w:rPr>
              <w:t xml:space="preserve"> объяснять и иллюстрировать основные биохимические циклы.</w:t>
            </w:r>
          </w:p>
        </w:tc>
        <w:tc>
          <w:tcPr>
            <w:tcW w:w="992" w:type="dxa"/>
            <w:gridSpan w:val="8"/>
          </w:tcPr>
          <w:p w:rsidR="00032C2F" w:rsidRPr="001C2025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025">
              <w:rPr>
                <w:rFonts w:ascii="Times New Roman" w:hAnsi="Times New Roman" w:cs="Times New Roman"/>
                <w:b/>
                <w:sz w:val="24"/>
                <w:szCs w:val="24"/>
              </w:rPr>
              <w:t>26.04</w:t>
            </w:r>
          </w:p>
        </w:tc>
        <w:tc>
          <w:tcPr>
            <w:tcW w:w="709" w:type="dxa"/>
            <w:gridSpan w:val="8"/>
          </w:tcPr>
          <w:p w:rsidR="00032C2F" w:rsidRPr="001C2025" w:rsidRDefault="003D0C41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1C20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2</w:t>
            </w:r>
            <w:r w:rsidRPr="001C20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1.04</w:t>
            </w:r>
          </w:p>
          <w:p w:rsidR="001C2025" w:rsidRPr="001C2025" w:rsidRDefault="001C2025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1C20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26.04</w:t>
            </w:r>
          </w:p>
        </w:tc>
      </w:tr>
      <w:tr w:rsidR="009E5694" w:rsidRPr="00751CD4" w:rsidTr="003D0C41">
        <w:tc>
          <w:tcPr>
            <w:tcW w:w="518" w:type="dxa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192" w:type="dxa"/>
            <w:gridSpan w:val="5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Естественные сообщества живых организмов. Биогеоценозы. Биоценозы. Компоненты, видовое разнообразие, плотность популяций, биомасса </w:t>
            </w:r>
          </w:p>
        </w:tc>
        <w:tc>
          <w:tcPr>
            <w:tcW w:w="4576" w:type="dxa"/>
          </w:tcPr>
          <w:p w:rsidR="00032C2F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Факторы возникновения сообществ организмов.</w:t>
            </w:r>
            <w:r w:rsidR="00BD7D68" w:rsidRPr="00BA6355">
              <w:rPr>
                <w:sz w:val="20"/>
                <w:szCs w:val="20"/>
              </w:rPr>
              <w:t xml:space="preserve"> </w:t>
            </w:r>
            <w:r w:rsidR="00BD7D68" w:rsidRPr="00BD7D68">
              <w:rPr>
                <w:rFonts w:ascii="Times New Roman" w:hAnsi="Times New Roman" w:cs="Times New Roman"/>
                <w:sz w:val="20"/>
                <w:szCs w:val="20"/>
              </w:rPr>
              <w:t>Биогеоценоз. Биоценоз.</w:t>
            </w:r>
          </w:p>
        </w:tc>
        <w:tc>
          <w:tcPr>
            <w:tcW w:w="4678" w:type="dxa"/>
            <w:gridSpan w:val="3"/>
          </w:tcPr>
          <w:p w:rsidR="0068276D" w:rsidRPr="00BA6355" w:rsidRDefault="0068276D" w:rsidP="0068276D">
            <w:pPr>
              <w:pStyle w:val="Style10"/>
              <w:widowControl/>
              <w:tabs>
                <w:tab w:val="left" w:pos="33"/>
                <w:tab w:val="left" w:pos="317"/>
              </w:tabs>
              <w:ind w:left="33"/>
              <w:jc w:val="left"/>
              <w:rPr>
                <w:rStyle w:val="FontStyle55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pacing w:val="40"/>
                <w:sz w:val="20"/>
                <w:szCs w:val="20"/>
              </w:rPr>
              <w:t>о</w:t>
            </w:r>
            <w:r w:rsidRPr="00BA6355">
              <w:rPr>
                <w:rStyle w:val="FontStyle55"/>
                <w:sz w:val="20"/>
                <w:szCs w:val="20"/>
              </w:rPr>
              <w:t xml:space="preserve"> типах взаимоотношений организмов, об истории возникновения материков;</w:t>
            </w:r>
          </w:p>
          <w:p w:rsidR="00032C2F" w:rsidRPr="00751CD4" w:rsidRDefault="0068276D" w:rsidP="0068276D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55"/>
                <w:sz w:val="20"/>
                <w:szCs w:val="20"/>
              </w:rPr>
              <w:t>основные факторы, влияющие на процесс формирования сообществ живых организмов</w:t>
            </w:r>
            <w:r w:rsidRPr="00BA6355">
              <w:rPr>
                <w:rStyle w:val="FontStyle55"/>
              </w:rPr>
              <w:t>.</w:t>
            </w:r>
            <w:r w:rsidR="00BD7D68" w:rsidRPr="00BA6355">
              <w:rPr>
                <w:sz w:val="20"/>
                <w:szCs w:val="20"/>
              </w:rPr>
              <w:t xml:space="preserve"> </w:t>
            </w:r>
            <w:r w:rsidR="00BD7D68"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="00BD7D68" w:rsidRPr="00BD7D68">
              <w:rPr>
                <w:rStyle w:val="FontStyle55"/>
                <w:sz w:val="20"/>
                <w:szCs w:val="20"/>
              </w:rPr>
              <w:t>о работах В. Н. Сукачева по изучению структуры биоценозов и взаимосвязях его компонентов.</w:t>
            </w:r>
          </w:p>
        </w:tc>
        <w:tc>
          <w:tcPr>
            <w:tcW w:w="992" w:type="dxa"/>
            <w:gridSpan w:val="8"/>
          </w:tcPr>
          <w:p w:rsidR="00032C2F" w:rsidRPr="00816F60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  <w:r w:rsidR="00816F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</w:p>
        </w:tc>
        <w:tc>
          <w:tcPr>
            <w:tcW w:w="709" w:type="dxa"/>
            <w:gridSpan w:val="8"/>
          </w:tcPr>
          <w:p w:rsidR="00032C2F" w:rsidRPr="003D0C41" w:rsidRDefault="00032C2F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751CD4" w:rsidTr="003D0C41">
        <w:tc>
          <w:tcPr>
            <w:tcW w:w="518" w:type="dxa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192" w:type="dxa"/>
            <w:gridSpan w:val="5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Абиотические факторы среды. Интенсивность действия фактора среды; ограничивающий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фактор. Взаимодействие факторов среды, пределы выносливости</w:t>
            </w:r>
          </w:p>
        </w:tc>
        <w:tc>
          <w:tcPr>
            <w:tcW w:w="4576" w:type="dxa"/>
          </w:tcPr>
          <w:p w:rsidR="0068276D" w:rsidRPr="0068276D" w:rsidRDefault="0068276D" w:rsidP="00682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Температура. Свет. Влажность.</w:t>
            </w:r>
          </w:p>
          <w:p w:rsidR="00032C2F" w:rsidRPr="0068276D" w:rsidRDefault="00032C2F" w:rsidP="0068276D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:rsidR="00032C2F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 xml:space="preserve">о многообразии экологических факторов, </w:t>
            </w:r>
            <w:r w:rsidRPr="0068276D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68276D">
              <w:rPr>
                <w:rStyle w:val="FontStyle55"/>
                <w:sz w:val="20"/>
                <w:szCs w:val="20"/>
              </w:rPr>
              <w:t xml:space="preserve"> объяснять их </w:t>
            </w:r>
            <w:r w:rsidRPr="0068276D">
              <w:rPr>
                <w:rStyle w:val="FontStyle55"/>
                <w:sz w:val="20"/>
                <w:szCs w:val="20"/>
              </w:rPr>
              <w:lastRenderedPageBreak/>
              <w:t>влияние и значение в природе.</w:t>
            </w:r>
          </w:p>
        </w:tc>
        <w:tc>
          <w:tcPr>
            <w:tcW w:w="992" w:type="dxa"/>
            <w:gridSpan w:val="8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3.05</w:t>
            </w:r>
          </w:p>
        </w:tc>
        <w:tc>
          <w:tcPr>
            <w:tcW w:w="709" w:type="dxa"/>
            <w:gridSpan w:val="8"/>
          </w:tcPr>
          <w:p w:rsidR="00032C2F" w:rsidRPr="003D0C41" w:rsidRDefault="003D0C41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28.</w:t>
            </w: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0</w:t>
            </w:r>
            <w:r w:rsidRPr="003D0C4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lastRenderedPageBreak/>
              <w:t>4</w:t>
            </w:r>
          </w:p>
        </w:tc>
      </w:tr>
      <w:tr w:rsidR="009E5694" w:rsidRPr="00751CD4" w:rsidTr="003D0C41">
        <w:tc>
          <w:tcPr>
            <w:tcW w:w="518" w:type="dxa"/>
          </w:tcPr>
          <w:p w:rsidR="0068276D" w:rsidRPr="00194157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4192" w:type="dxa"/>
            <w:gridSpan w:val="5"/>
          </w:tcPr>
          <w:p w:rsidR="0068276D" w:rsidRPr="00751CD4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Биотические факторы среды, цепи и сети питания. Экологические пирамиды. Смена биоценозов, формирование сообществ</w:t>
            </w:r>
          </w:p>
        </w:tc>
        <w:tc>
          <w:tcPr>
            <w:tcW w:w="4576" w:type="dxa"/>
            <w:vMerge w:val="restart"/>
          </w:tcPr>
          <w:p w:rsidR="0068276D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Нейтрализм. Симбиоз. Антибиоз.</w:t>
            </w:r>
          </w:p>
        </w:tc>
        <w:tc>
          <w:tcPr>
            <w:tcW w:w="4678" w:type="dxa"/>
            <w:gridSpan w:val="3"/>
            <w:vMerge w:val="restart"/>
          </w:tcPr>
          <w:p w:rsidR="0068276D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 биотических факторах среды, о структуре биоценозов, их видовом многообразии; объяснять структуру биоценоза, трофические связи между видами.</w:t>
            </w:r>
          </w:p>
          <w:p w:rsidR="0068276D" w:rsidRPr="00751CD4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76D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8"/>
          </w:tcPr>
          <w:p w:rsidR="0068276D" w:rsidRPr="00751CD4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8"/>
          </w:tcPr>
          <w:p w:rsidR="0068276D" w:rsidRPr="00751CD4" w:rsidRDefault="0068276D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3D0C41">
        <w:tc>
          <w:tcPr>
            <w:tcW w:w="518" w:type="dxa"/>
          </w:tcPr>
          <w:p w:rsidR="0068276D" w:rsidRPr="00194157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192" w:type="dxa"/>
            <w:gridSpan w:val="5"/>
          </w:tcPr>
          <w:p w:rsidR="0068276D" w:rsidRPr="00751CD4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Формы взаимоотношений между живыми организмами. Позитивные, антибиотические и нейтральные отношения</w:t>
            </w:r>
          </w:p>
        </w:tc>
        <w:tc>
          <w:tcPr>
            <w:tcW w:w="4576" w:type="dxa"/>
            <w:vMerge/>
          </w:tcPr>
          <w:p w:rsidR="0068276D" w:rsidRPr="00751CD4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vMerge/>
          </w:tcPr>
          <w:p w:rsidR="0068276D" w:rsidRPr="00751CD4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8"/>
          </w:tcPr>
          <w:p w:rsidR="0068276D" w:rsidRPr="00751CD4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gridSpan w:val="8"/>
          </w:tcPr>
          <w:p w:rsidR="0068276D" w:rsidRPr="00751CD4" w:rsidRDefault="0068276D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c>
          <w:tcPr>
            <w:tcW w:w="518" w:type="dxa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147" w:type="dxa"/>
            <w:gridSpan w:val="25"/>
          </w:tcPr>
          <w:p w:rsidR="00032C2F" w:rsidRPr="00751CD4" w:rsidRDefault="00032C2F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5.2. Биосфера и человек 3 часа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 + 1 час резервный).</w:t>
            </w:r>
          </w:p>
        </w:tc>
      </w:tr>
      <w:tr w:rsidR="0068276D" w:rsidRPr="00751CD4" w:rsidTr="00C371F0">
        <w:tc>
          <w:tcPr>
            <w:tcW w:w="518" w:type="dxa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176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Природные ресурсы и их использование. Антропогенное воздействие на природу, последствия</w:t>
            </w:r>
          </w:p>
        </w:tc>
        <w:tc>
          <w:tcPr>
            <w:tcW w:w="4592" w:type="dxa"/>
            <w:gridSpan w:val="2"/>
          </w:tcPr>
          <w:p w:rsidR="00032C2F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Неисчерпаемые ресурсы.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Исчерпаемые</w:t>
            </w:r>
            <w:proofErr w:type="spellEnd"/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 ресурсы.</w:t>
            </w:r>
          </w:p>
        </w:tc>
        <w:tc>
          <w:tcPr>
            <w:tcW w:w="4946" w:type="dxa"/>
            <w:gridSpan w:val="7"/>
          </w:tcPr>
          <w:p w:rsidR="00032C2F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об учении В. И. Вернадского о ноосфере, объяснять место и роль человека в биосфере, характеризовать природные ресурсы, приводить приме</w:t>
            </w:r>
            <w:r w:rsidRPr="0068276D">
              <w:rPr>
                <w:rStyle w:val="FontStyle55"/>
                <w:sz w:val="20"/>
                <w:szCs w:val="20"/>
              </w:rPr>
              <w:softHyphen/>
              <w:t>ры их использования.</w:t>
            </w:r>
          </w:p>
        </w:tc>
        <w:tc>
          <w:tcPr>
            <w:tcW w:w="848" w:type="dxa"/>
            <w:gridSpan w:val="5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2.05</w:t>
            </w:r>
          </w:p>
        </w:tc>
        <w:tc>
          <w:tcPr>
            <w:tcW w:w="585" w:type="dxa"/>
            <w:gridSpan w:val="7"/>
          </w:tcPr>
          <w:p w:rsidR="00032C2F" w:rsidRPr="00751CD4" w:rsidRDefault="00032C2F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C371F0">
        <w:tc>
          <w:tcPr>
            <w:tcW w:w="518" w:type="dxa"/>
          </w:tcPr>
          <w:p w:rsidR="00032C2F" w:rsidRPr="00194157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176" w:type="dxa"/>
            <w:gridSpan w:val="4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Проблемы рационального природопользования, охрана природы. Обеспечение природными ресурсами населения планеты</w:t>
            </w:r>
          </w:p>
        </w:tc>
        <w:tc>
          <w:tcPr>
            <w:tcW w:w="4592" w:type="dxa"/>
            <w:gridSpan w:val="2"/>
          </w:tcPr>
          <w:p w:rsidR="00032C2F" w:rsidRPr="0068276D" w:rsidRDefault="00E621AC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Безотходные технологии. Очистные сооружения. Красная книга.</w:t>
            </w:r>
          </w:p>
        </w:tc>
        <w:tc>
          <w:tcPr>
            <w:tcW w:w="4946" w:type="dxa"/>
            <w:gridSpan w:val="7"/>
          </w:tcPr>
          <w:p w:rsidR="00032C2F" w:rsidRPr="0068276D" w:rsidRDefault="0068276D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 природоохранной деятельности на территории нашей области, приводить примеры воздействий человеческого общества на среду обитания</w:t>
            </w:r>
          </w:p>
        </w:tc>
        <w:tc>
          <w:tcPr>
            <w:tcW w:w="848" w:type="dxa"/>
            <w:gridSpan w:val="5"/>
          </w:tcPr>
          <w:p w:rsidR="00032C2F" w:rsidRPr="00751CD4" w:rsidRDefault="00032C2F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585" w:type="dxa"/>
            <w:gridSpan w:val="7"/>
          </w:tcPr>
          <w:p w:rsidR="00032C2F" w:rsidRPr="00751CD4" w:rsidRDefault="00032C2F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5F5" w:rsidRPr="00751CD4" w:rsidTr="00C371F0">
        <w:tc>
          <w:tcPr>
            <w:tcW w:w="518" w:type="dxa"/>
          </w:tcPr>
          <w:p w:rsidR="00E255F5" w:rsidRPr="00E255F5" w:rsidRDefault="00E255F5" w:rsidP="00887D50">
            <w:pPr>
              <w:tabs>
                <w:tab w:val="left" w:pos="241"/>
              </w:tabs>
              <w:rPr>
                <w:rFonts w:ascii="Times New Roman" w:hAnsi="Times New Roman" w:cs="Times New Roman"/>
                <w:lang w:val="en-US"/>
              </w:rPr>
            </w:pPr>
            <w:r w:rsidRPr="0019415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176" w:type="dxa"/>
            <w:gridSpan w:val="4"/>
          </w:tcPr>
          <w:p w:rsidR="00E255F5" w:rsidRPr="00E255F5" w:rsidRDefault="00E255F5" w:rsidP="00887D50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Промежуточная аттестация.</w:t>
            </w:r>
          </w:p>
          <w:p w:rsidR="00E255F5" w:rsidRPr="00751CD4" w:rsidRDefault="00E255F5" w:rsidP="00887D50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dxa"/>
            <w:gridSpan w:val="2"/>
          </w:tcPr>
          <w:p w:rsidR="00E255F5" w:rsidRPr="00E621AC" w:rsidRDefault="00E255F5" w:rsidP="00887D50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Систематизация  знаний об общих закономерностях в живой природе.</w:t>
            </w:r>
          </w:p>
        </w:tc>
        <w:tc>
          <w:tcPr>
            <w:tcW w:w="4946" w:type="dxa"/>
            <w:gridSpan w:val="7"/>
          </w:tcPr>
          <w:p w:rsidR="00E255F5" w:rsidRPr="00E621AC" w:rsidRDefault="00E255F5" w:rsidP="00887D50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понятия, законы, изучаемые по программе 9 класса</w:t>
            </w:r>
          </w:p>
        </w:tc>
        <w:tc>
          <w:tcPr>
            <w:tcW w:w="848" w:type="dxa"/>
            <w:gridSpan w:val="5"/>
          </w:tcPr>
          <w:p w:rsidR="00E255F5" w:rsidRPr="00751CD4" w:rsidRDefault="00E255F5" w:rsidP="00887D50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585" w:type="dxa"/>
            <w:gridSpan w:val="7"/>
          </w:tcPr>
          <w:p w:rsidR="00E255F5" w:rsidRPr="00751CD4" w:rsidRDefault="00E255F5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5F5" w:rsidRPr="00751CD4" w:rsidTr="00C371F0">
        <w:trPr>
          <w:trHeight w:val="424"/>
        </w:trPr>
        <w:tc>
          <w:tcPr>
            <w:tcW w:w="518" w:type="dxa"/>
          </w:tcPr>
          <w:p w:rsidR="00E255F5" w:rsidRPr="00194157" w:rsidRDefault="00E255F5" w:rsidP="00234664">
            <w:pPr>
              <w:tabs>
                <w:tab w:val="left" w:pos="24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147" w:type="dxa"/>
            <w:gridSpan w:val="25"/>
          </w:tcPr>
          <w:p w:rsidR="00E255F5" w:rsidRPr="00751CD4" w:rsidRDefault="00E255F5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Заключение  1 час.</w:t>
            </w:r>
          </w:p>
        </w:tc>
      </w:tr>
      <w:tr w:rsidR="00E255F5" w:rsidRPr="00751CD4" w:rsidTr="00C371F0">
        <w:trPr>
          <w:trHeight w:val="720"/>
        </w:trPr>
        <w:tc>
          <w:tcPr>
            <w:tcW w:w="518" w:type="dxa"/>
          </w:tcPr>
          <w:p w:rsidR="00E255F5" w:rsidRPr="00E255F5" w:rsidRDefault="00E255F5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lang w:val="en-US"/>
              </w:rPr>
            </w:pPr>
            <w:r w:rsidRPr="0019415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176" w:type="dxa"/>
            <w:gridSpan w:val="4"/>
          </w:tcPr>
          <w:p w:rsidR="00E255F5" w:rsidRPr="00751CD4" w:rsidRDefault="00E255F5" w:rsidP="00E255F5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организмов и среды. Основы экологи. Значение знаний общих закономерностей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мире</w:t>
            </w:r>
            <w:proofErr w:type="gramEnd"/>
          </w:p>
        </w:tc>
        <w:tc>
          <w:tcPr>
            <w:tcW w:w="4592" w:type="dxa"/>
            <w:gridSpan w:val="2"/>
          </w:tcPr>
          <w:p w:rsidR="00E255F5" w:rsidRPr="00E255F5" w:rsidRDefault="00E255F5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Повторение, обобщение и углубление знаний </w:t>
            </w:r>
          </w:p>
        </w:tc>
        <w:tc>
          <w:tcPr>
            <w:tcW w:w="4946" w:type="dxa"/>
            <w:gridSpan w:val="7"/>
          </w:tcPr>
          <w:p w:rsidR="00E255F5" w:rsidRPr="00E621AC" w:rsidRDefault="00E255F5" w:rsidP="00887D50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законы генетики и индивидуального развития, исключения из правил и особенности.</w:t>
            </w:r>
          </w:p>
        </w:tc>
        <w:tc>
          <w:tcPr>
            <w:tcW w:w="848" w:type="dxa"/>
            <w:gridSpan w:val="5"/>
          </w:tcPr>
          <w:p w:rsidR="00E255F5" w:rsidRPr="00751CD4" w:rsidRDefault="00E255F5" w:rsidP="00234664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585" w:type="dxa"/>
            <w:gridSpan w:val="7"/>
          </w:tcPr>
          <w:p w:rsidR="00E255F5" w:rsidRPr="00751CD4" w:rsidRDefault="00E255F5" w:rsidP="00101471">
            <w:pPr>
              <w:tabs>
                <w:tab w:val="left" w:pos="2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4AD2" w:rsidRPr="00525573" w:rsidRDefault="00FE4AD2" w:rsidP="00525573">
      <w:pPr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FE4AD2">
      <w:pPr>
        <w:spacing w:after="0" w:line="240" w:lineRule="auto"/>
        <w:rPr>
          <w:rFonts w:ascii="Times New Roman" w:hAnsi="Times New Roman" w:cs="Times New Roman"/>
          <w:b/>
        </w:rPr>
      </w:pPr>
    </w:p>
    <w:p w:rsidR="00E621AC" w:rsidRDefault="00E621AC" w:rsidP="00FE4A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21AC" w:rsidRDefault="00E621AC" w:rsidP="00FE4A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6F82" w:rsidRDefault="003C6F82" w:rsidP="003C6F82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E255F5" w:rsidRDefault="00E255F5" w:rsidP="003C6F82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E255F5" w:rsidRDefault="00E255F5" w:rsidP="003C6F82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BF63B3" w:rsidRPr="00FE37AF" w:rsidRDefault="00BF63B3" w:rsidP="003C6F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Pr="00FE37AF">
        <w:rPr>
          <w:rFonts w:ascii="Times New Roman" w:hAnsi="Times New Roman" w:cs="Times New Roman"/>
          <w:b/>
          <w:sz w:val="24"/>
          <w:szCs w:val="24"/>
        </w:rPr>
        <w:t>Итоговая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контрольная работа по биологии в 9 классе</w:t>
      </w:r>
    </w:p>
    <w:p w:rsidR="00BF63B3" w:rsidRPr="0006334A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- 1</w:t>
      </w: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7AF">
        <w:rPr>
          <w:rFonts w:ascii="Times New Roman" w:hAnsi="Times New Roman" w:cs="Times New Roman"/>
          <w:b/>
          <w:sz w:val="24"/>
          <w:szCs w:val="24"/>
        </w:rPr>
        <w:t xml:space="preserve">ЧАСТЬ А. </w:t>
      </w:r>
      <w:r w:rsidRPr="00FE37AF">
        <w:rPr>
          <w:rFonts w:ascii="Times New Roman" w:hAnsi="Times New Roman" w:cs="Times New Roman"/>
          <w:sz w:val="24"/>
          <w:szCs w:val="24"/>
        </w:rPr>
        <w:t>Задания с выбором одного верного ответа.</w:t>
      </w:r>
    </w:p>
    <w:p w:rsidR="00BF63B3" w:rsidRPr="00FE37AF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482" w:type="dxa"/>
        <w:tblInd w:w="-601" w:type="dxa"/>
        <w:tblBorders>
          <w:insideV w:val="single" w:sz="4" w:space="0" w:color="auto"/>
        </w:tblBorders>
        <w:tblLayout w:type="fixed"/>
        <w:tblLook w:val="04A0"/>
      </w:tblPr>
      <w:tblGrid>
        <w:gridCol w:w="5857"/>
        <w:gridCol w:w="5625"/>
      </w:tblGrid>
      <w:tr w:rsidR="00BF63B3" w:rsidRPr="00C9319D" w:rsidTr="00FE4AD2">
        <w:trPr>
          <w:trHeight w:val="97"/>
        </w:trPr>
        <w:tc>
          <w:tcPr>
            <w:tcW w:w="5857" w:type="dxa"/>
          </w:tcPr>
          <w:p w:rsidR="00BF63B3" w:rsidRPr="00530BC6" w:rsidRDefault="00BF63B3" w:rsidP="00FE4AD2">
            <w:pPr>
              <w:tabs>
                <w:tab w:val="left" w:pos="511"/>
              </w:tabs>
              <w:ind w:left="317" w:hanging="317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1.</w:t>
            </w:r>
            <w:r w:rsidRPr="00530BC6">
              <w:rPr>
                <w:rFonts w:ascii="Times New Roman" w:hAnsi="Times New Roman" w:cs="Times New Roman"/>
              </w:rPr>
              <w:t xml:space="preserve"> Какая наука изучает ископаемые остатки вымерших организмов?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445"/>
              <w:gridCol w:w="3218"/>
            </w:tblGrid>
            <w:tr w:rsidR="00BF63B3" w:rsidRPr="00C9319D" w:rsidTr="00234664">
              <w:tc>
                <w:tcPr>
                  <w:tcW w:w="2445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систематика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эмбриология</w:t>
                  </w:r>
                </w:p>
              </w:tc>
              <w:tc>
                <w:tcPr>
                  <w:tcW w:w="3218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генетика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палеонтология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2.</w:t>
            </w:r>
            <w:r w:rsidRPr="00530BC6">
              <w:rPr>
                <w:rFonts w:ascii="Times New Roman" w:hAnsi="Times New Roman" w:cs="Times New Roman"/>
              </w:rPr>
              <w:t xml:space="preserve"> Какое свойство характерно для живых тел природы – организмов, в отличие от объектов неживой природы?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445"/>
              <w:gridCol w:w="3218"/>
            </w:tblGrid>
            <w:tr w:rsidR="00BF63B3" w:rsidRPr="00C9319D" w:rsidTr="00234664">
              <w:tc>
                <w:tcPr>
                  <w:tcW w:w="2445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ритмичность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движение</w:t>
                  </w:r>
                </w:p>
              </w:tc>
              <w:tc>
                <w:tcPr>
                  <w:tcW w:w="3218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раздражимость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рост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 xml:space="preserve">3. </w:t>
            </w:r>
            <w:r w:rsidRPr="00530BC6">
              <w:rPr>
                <w:rFonts w:ascii="Times New Roman" w:hAnsi="Times New Roman" w:cs="Times New Roman"/>
              </w:rPr>
              <w:t>Как называется метод И.П. Павлова, позволивший установить рефлекторную природу выделения желудочного сока?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445"/>
              <w:gridCol w:w="3218"/>
            </w:tblGrid>
            <w:tr w:rsidR="00BF63B3" w:rsidRPr="00C9319D" w:rsidTr="00234664">
              <w:tc>
                <w:tcPr>
                  <w:tcW w:w="2445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наблюдение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описательный</w:t>
                  </w:r>
                </w:p>
              </w:tc>
              <w:tc>
                <w:tcPr>
                  <w:tcW w:w="3218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экспериментальный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моделирование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4.</w:t>
            </w:r>
            <w:r w:rsidRPr="00530BC6">
              <w:rPr>
                <w:rFonts w:ascii="Times New Roman" w:hAnsi="Times New Roman" w:cs="Times New Roman"/>
              </w:rPr>
              <w:t xml:space="preserve"> Какая из последовательностей понятий отражает основные уровни организации организма?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Орган – ткани – организм – клетки – молекулы – системы органов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Молекулы – ткани – клетки – органы –  системы органов – организм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 Молекулы – клетки – ткани – органы  – системы органов – организм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Система органов – органы – ткани – клетка – молекулы – организм – клетки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5.</w:t>
            </w:r>
            <w:r w:rsidRPr="00530BC6">
              <w:rPr>
                <w:rFonts w:ascii="Times New Roman" w:hAnsi="Times New Roman" w:cs="Times New Roman"/>
              </w:rPr>
              <w:t xml:space="preserve"> Митохондрии отсутствуют в клетках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рыбы-попугая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городской ласточки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мха кукушкина льна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бактерии стафилококка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6.</w:t>
            </w:r>
            <w:r w:rsidRPr="00530BC6">
              <w:rPr>
                <w:rFonts w:ascii="Times New Roman" w:hAnsi="Times New Roman" w:cs="Times New Roman"/>
              </w:rPr>
              <w:t xml:space="preserve"> У вирусов процесс размножения происходит в том </w:t>
            </w:r>
            <w:r w:rsidRPr="00530BC6">
              <w:rPr>
                <w:rFonts w:ascii="Times New Roman" w:hAnsi="Times New Roman" w:cs="Times New Roman"/>
              </w:rPr>
              <w:lastRenderedPageBreak/>
              <w:t>случае, если они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вступают в симбиоз с растениями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находятся вне клетки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паразитируют внутри кишечной палочки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превращаются в зиготу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7. Одно из положений клеточной теории заключается в том, что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растительные организмы состоят из клеток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животные организмы состоят из клеток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все низшие высшие организмы состоят из клеток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клетки организмов одинаковы по своему строению и функциям</w:t>
            </w:r>
          </w:p>
          <w:p w:rsidR="00BF63B3" w:rsidRPr="00530BC6" w:rsidRDefault="00BF63B3" w:rsidP="00FE4AD2">
            <w:pPr>
              <w:ind w:left="317" w:hanging="317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8</w:t>
            </w:r>
            <w:r w:rsidRPr="00530BC6">
              <w:rPr>
                <w:rFonts w:ascii="Times New Roman" w:hAnsi="Times New Roman" w:cs="Times New Roman"/>
              </w:rPr>
              <w:t>. В ядре клетки листа томата 24 хромосомы. Сколько хромосом будет в ядре клетки корня томата после ее деления?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831"/>
              <w:gridCol w:w="2832"/>
            </w:tblGrid>
            <w:tr w:rsidR="00BF63B3" w:rsidRPr="00C9319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12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24</w:t>
                  </w:r>
                </w:p>
              </w:tc>
              <w:tc>
                <w:tcPr>
                  <w:tcW w:w="2832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36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9.</w:t>
            </w:r>
            <w:r w:rsidRPr="00530BC6">
              <w:rPr>
                <w:rFonts w:ascii="Times New Roman" w:hAnsi="Times New Roman" w:cs="Times New Roman"/>
              </w:rPr>
              <w:t xml:space="preserve"> Молекулы АТФ выполняют в клетке функцию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831"/>
              <w:gridCol w:w="2832"/>
            </w:tblGrid>
            <w:tr w:rsidR="00BF63B3" w:rsidRPr="00C9319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защиты от антител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катализатор реакции</w:t>
                  </w:r>
                </w:p>
              </w:tc>
              <w:tc>
                <w:tcPr>
                  <w:tcW w:w="2832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транспорта веществ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аккумулятора энергии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10.</w:t>
            </w:r>
            <w:r w:rsidRPr="00530BC6">
              <w:rPr>
                <w:rFonts w:ascii="Times New Roman" w:hAnsi="Times New Roman" w:cs="Times New Roman"/>
              </w:rPr>
              <w:t xml:space="preserve"> К эукариотам относятся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кишечная палочка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амеба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холерный вибрион 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стрептококк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5" w:type="dxa"/>
          </w:tcPr>
          <w:p w:rsidR="00BF63B3" w:rsidRPr="00530BC6" w:rsidRDefault="00BF63B3" w:rsidP="00234664">
            <w:pPr>
              <w:rPr>
                <w:rFonts w:ascii="Times New Roman" w:eastAsia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lastRenderedPageBreak/>
              <w:t>11.</w:t>
            </w:r>
            <w:r w:rsidRPr="00530BC6">
              <w:rPr>
                <w:rFonts w:ascii="Times New Roman" w:hAnsi="Times New Roman" w:cs="Times New Roman"/>
              </w:rPr>
              <w:t xml:space="preserve"> </w:t>
            </w:r>
            <w:r w:rsidRPr="00530BC6">
              <w:rPr>
                <w:rFonts w:ascii="Times New Roman" w:eastAsia="Times New Roman" w:hAnsi="Times New Roman" w:cs="Times New Roman"/>
              </w:rPr>
              <w:t>Какие гены проявляют свое действие в первом гибридном поколении?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Аллельные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Доминантные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Рецессивные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сцепленные</w:t>
            </w:r>
          </w:p>
          <w:p w:rsidR="00BF63B3" w:rsidRPr="00530BC6" w:rsidRDefault="00BF63B3" w:rsidP="00234664">
            <w:pPr>
              <w:rPr>
                <w:rFonts w:ascii="Times New Roman" w:eastAsia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12.</w:t>
            </w:r>
            <w:r w:rsidRPr="00530BC6">
              <w:rPr>
                <w:rFonts w:ascii="Times New Roman" w:hAnsi="Times New Roman" w:cs="Times New Roman"/>
              </w:rPr>
              <w:t xml:space="preserve"> </w:t>
            </w:r>
            <w:r w:rsidRPr="00530BC6">
              <w:rPr>
                <w:rFonts w:ascii="Times New Roman" w:eastAsia="Times New Roman" w:hAnsi="Times New Roman" w:cs="Times New Roman"/>
              </w:rPr>
              <w:t>Регулярные занятия физической культурой способствовали увеличению икроножной мышцы школьников. Это изменчивость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 xml:space="preserve">мутационная 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генотипическая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30BC6">
              <w:rPr>
                <w:rFonts w:ascii="Times New Roman" w:hAnsi="Times New Roman"/>
              </w:rPr>
              <w:t>модификационная</w:t>
            </w:r>
            <w:proofErr w:type="spellEnd"/>
          </w:p>
          <w:p w:rsidR="00BF63B3" w:rsidRPr="00530BC6" w:rsidRDefault="00BF63B3" w:rsidP="00234664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комбинативная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13.</w:t>
            </w:r>
            <w:r w:rsidRPr="00530BC6">
              <w:rPr>
                <w:rFonts w:ascii="Times New Roman" w:hAnsi="Times New Roman" w:cs="Times New Roman"/>
              </w:rPr>
              <w:t xml:space="preserve"> Учение о движущих силах эволюции создал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831"/>
              <w:gridCol w:w="2832"/>
            </w:tblGrid>
            <w:tr w:rsidR="00BF63B3" w:rsidRPr="00C9319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Жан Батист Ламарк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Карл Линей</w:t>
                  </w:r>
                </w:p>
              </w:tc>
              <w:tc>
                <w:tcPr>
                  <w:tcW w:w="2832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530BC6">
                    <w:rPr>
                      <w:rFonts w:ascii="Times New Roman" w:hAnsi="Times New Roman"/>
                    </w:rPr>
                    <w:t>Чарлз</w:t>
                  </w:r>
                  <w:proofErr w:type="spellEnd"/>
                  <w:r w:rsidRPr="00530BC6">
                    <w:rPr>
                      <w:rFonts w:ascii="Times New Roman" w:hAnsi="Times New Roman"/>
                    </w:rPr>
                    <w:t xml:space="preserve"> Дарвин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Жорж Бюффон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14.</w:t>
            </w:r>
            <w:r w:rsidRPr="00530BC6">
              <w:rPr>
                <w:rFonts w:ascii="Times New Roman" w:hAnsi="Times New Roman" w:cs="Times New Roman"/>
              </w:rPr>
              <w:t xml:space="preserve"> Наследственная изменчивость, борьба за существование и естественный отбор – это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свойства живой природы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результаты эволюции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движущие силы эволюции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основные направления эволюции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15.</w:t>
            </w:r>
            <w:r w:rsidRPr="00530BC6">
              <w:rPr>
                <w:rFonts w:ascii="Times New Roman" w:hAnsi="Times New Roman" w:cs="Times New Roman"/>
              </w:rPr>
              <w:t xml:space="preserve"> Примером взаимоотношений паразит-хозяин служат отношения </w:t>
            </w:r>
            <w:proofErr w:type="gramStart"/>
            <w:r w:rsidRPr="00530BC6">
              <w:rPr>
                <w:rFonts w:ascii="Times New Roman" w:hAnsi="Times New Roman" w:cs="Times New Roman"/>
              </w:rPr>
              <w:t>между</w:t>
            </w:r>
            <w:proofErr w:type="gramEnd"/>
          </w:p>
          <w:p w:rsidR="00BF63B3" w:rsidRPr="008548CB" w:rsidRDefault="00BF63B3" w:rsidP="0023466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лишайником и березой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лягушкой и комаром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раком-отшельником и актинией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человеческой аскаридой и человеком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16.</w:t>
            </w:r>
            <w:r w:rsidRPr="00530BC6">
              <w:rPr>
                <w:rFonts w:ascii="Times New Roman" w:hAnsi="Times New Roman" w:cs="Times New Roman"/>
              </w:rPr>
              <w:t xml:space="preserve"> Какой из перечисленных факторов относят </w:t>
            </w:r>
            <w:proofErr w:type="gramStart"/>
            <w:r w:rsidRPr="00530BC6">
              <w:rPr>
                <w:rFonts w:ascii="Times New Roman" w:hAnsi="Times New Roman" w:cs="Times New Roman"/>
              </w:rPr>
              <w:t>к</w:t>
            </w:r>
            <w:proofErr w:type="gramEnd"/>
            <w:r w:rsidRPr="00530BC6">
              <w:rPr>
                <w:rFonts w:ascii="Times New Roman" w:hAnsi="Times New Roman" w:cs="Times New Roman"/>
              </w:rPr>
              <w:t xml:space="preserve"> </w:t>
            </w:r>
            <w:r w:rsidRPr="00530BC6">
              <w:rPr>
                <w:rFonts w:ascii="Times New Roman" w:hAnsi="Times New Roman" w:cs="Times New Roman"/>
              </w:rPr>
              <w:lastRenderedPageBreak/>
              <w:t>абиотическим?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выборочная вырубка леса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соленость грунтовых вод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многообразие птиц в лесу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образование торфяных болот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17.</w:t>
            </w:r>
            <w:r w:rsidRPr="00530BC6">
              <w:rPr>
                <w:rFonts w:ascii="Times New Roman" w:hAnsi="Times New Roman" w:cs="Times New Roman"/>
              </w:rPr>
              <w:t xml:space="preserve"> Что из перечисленного является примером природного сообщества?</w:t>
            </w:r>
          </w:p>
          <w:tbl>
            <w:tblPr>
              <w:tblW w:w="5420" w:type="dxa"/>
              <w:tblLayout w:type="fixed"/>
              <w:tblLook w:val="04A0"/>
            </w:tblPr>
            <w:tblGrid>
              <w:gridCol w:w="2586"/>
              <w:gridCol w:w="2834"/>
            </w:tblGrid>
            <w:tr w:rsidR="00BF63B3" w:rsidRPr="00C9319D" w:rsidTr="00234664">
              <w:tc>
                <w:tcPr>
                  <w:tcW w:w="2586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березовая роща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крона берез</w:t>
                  </w:r>
                </w:p>
              </w:tc>
              <w:tc>
                <w:tcPr>
                  <w:tcW w:w="2834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отдельная береза в лесу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0"/>
                    </w:numPr>
                    <w:spacing w:after="0" w:line="240" w:lineRule="auto"/>
                    <w:ind w:right="31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пашня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18.</w:t>
            </w:r>
            <w:r w:rsidRPr="00530BC6">
              <w:rPr>
                <w:rFonts w:ascii="Times New Roman" w:hAnsi="Times New Roman" w:cs="Times New Roman"/>
              </w:rPr>
              <w:t xml:space="preserve"> Какую роль в экосистеме играют организмы – разрушители органических веществ?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9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паразитируют на корнях растений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9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устанавливают симбиотические связи с растениями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9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синтезируют органические вещества из </w:t>
            </w:r>
            <w:proofErr w:type="gramStart"/>
            <w:r w:rsidRPr="008548CB">
              <w:rPr>
                <w:rFonts w:ascii="Times New Roman" w:eastAsiaTheme="minorEastAsia" w:hAnsi="Times New Roman"/>
              </w:rPr>
              <w:t>неорганических</w:t>
            </w:r>
            <w:proofErr w:type="gramEnd"/>
          </w:p>
          <w:p w:rsidR="00BF63B3" w:rsidRPr="008548CB" w:rsidRDefault="00BF63B3" w:rsidP="00234664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9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превращают органические вещества </w:t>
            </w:r>
            <w:proofErr w:type="gramStart"/>
            <w:r w:rsidRPr="008548CB">
              <w:rPr>
                <w:rFonts w:ascii="Times New Roman" w:eastAsiaTheme="minorEastAsia" w:hAnsi="Times New Roman"/>
              </w:rPr>
              <w:t>в</w:t>
            </w:r>
            <w:proofErr w:type="gramEnd"/>
            <w:r w:rsidRPr="008548CB">
              <w:rPr>
                <w:rFonts w:ascii="Times New Roman" w:eastAsiaTheme="minorEastAsia" w:hAnsi="Times New Roman"/>
              </w:rPr>
              <w:t xml:space="preserve"> минеральные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19.</w:t>
            </w:r>
            <w:r w:rsidRPr="00530BC6">
              <w:rPr>
                <w:rFonts w:ascii="Times New Roman" w:hAnsi="Times New Roman" w:cs="Times New Roman"/>
              </w:rPr>
              <w:t xml:space="preserve"> Какая из приведенных пищевых цепей составлена правильно?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пеночка-трещотка→жук-листоед→растение→ястреб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жук-листоед→растение→пеночка-трещотка→ястреб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пеночка-трещотка→ястреб→растение→жук-листоед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растение→жук-листоед→пеночка трещотка→ястреб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20.</w:t>
            </w:r>
            <w:r w:rsidRPr="00530BC6">
              <w:rPr>
                <w:rFonts w:ascii="Times New Roman" w:hAnsi="Times New Roman" w:cs="Times New Roman"/>
              </w:rPr>
              <w:t xml:space="preserve"> Какова роль грибов в круговороте веществ в биосфере?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317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синтезируют кислород атмосферы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317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синтезируют первичные органические вещества из углекислого газа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317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участвуют в разложении органических веществ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317" w:hanging="284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участвуют в уменьшении запасов азота в атмосфере</w:t>
            </w:r>
          </w:p>
        </w:tc>
      </w:tr>
    </w:tbl>
    <w:p w:rsidR="00BF63B3" w:rsidRPr="00BC18D5" w:rsidRDefault="00BF63B3" w:rsidP="00FE4A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931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ЧАСТЬ </w:t>
      </w:r>
      <w:r w:rsidRPr="00C9319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C9319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319D">
        <w:rPr>
          <w:rFonts w:ascii="Times New Roman" w:hAnsi="Times New Roman" w:cs="Times New Roman"/>
          <w:sz w:val="24"/>
          <w:szCs w:val="24"/>
        </w:rPr>
        <w:t>Задания с выбором нескольких верных ответов.</w:t>
      </w: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52B6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1C52B6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1C52B6">
        <w:rPr>
          <w:rFonts w:ascii="Times New Roman" w:hAnsi="Times New Roman" w:cs="Times New Roman"/>
          <w:b/>
          <w:sz w:val="24"/>
          <w:szCs w:val="24"/>
        </w:rPr>
        <w:t>.</w:t>
      </w:r>
      <w:r w:rsidRPr="00C9319D">
        <w:rPr>
          <w:rFonts w:ascii="Times New Roman" w:hAnsi="Times New Roman" w:cs="Times New Roman"/>
          <w:sz w:val="24"/>
          <w:szCs w:val="24"/>
        </w:rPr>
        <w:t xml:space="preserve"> Сходство грибов и животных состоит в том, что</w:t>
      </w:r>
    </w:p>
    <w:p w:rsidR="00BF63B3" w:rsidRPr="00C9319D" w:rsidRDefault="00BF63B3" w:rsidP="00BF63B3">
      <w:pPr>
        <w:pStyle w:val="a5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9319D">
        <w:rPr>
          <w:rFonts w:ascii="Times New Roman" w:hAnsi="Times New Roman"/>
          <w:sz w:val="24"/>
          <w:szCs w:val="24"/>
        </w:rPr>
        <w:t>они способны питаться только готовыми органическими веществами</w:t>
      </w:r>
    </w:p>
    <w:p w:rsidR="00BF63B3" w:rsidRPr="00C9319D" w:rsidRDefault="00BF63B3" w:rsidP="00BF63B3">
      <w:pPr>
        <w:pStyle w:val="a5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9319D">
        <w:rPr>
          <w:rFonts w:ascii="Times New Roman" w:hAnsi="Times New Roman"/>
          <w:sz w:val="24"/>
          <w:szCs w:val="24"/>
        </w:rPr>
        <w:t>они растут в течени</w:t>
      </w:r>
      <w:proofErr w:type="gramStart"/>
      <w:r w:rsidRPr="00C9319D">
        <w:rPr>
          <w:rFonts w:ascii="Times New Roman" w:hAnsi="Times New Roman"/>
          <w:sz w:val="24"/>
          <w:szCs w:val="24"/>
        </w:rPr>
        <w:t>и</w:t>
      </w:r>
      <w:proofErr w:type="gramEnd"/>
      <w:r w:rsidRPr="00C9319D">
        <w:rPr>
          <w:rFonts w:ascii="Times New Roman" w:hAnsi="Times New Roman"/>
          <w:sz w:val="24"/>
          <w:szCs w:val="24"/>
        </w:rPr>
        <w:t xml:space="preserve"> всей своей жизни</w:t>
      </w:r>
    </w:p>
    <w:p w:rsidR="00BF63B3" w:rsidRPr="00C9319D" w:rsidRDefault="00BF63B3" w:rsidP="00BF63B3">
      <w:pPr>
        <w:pStyle w:val="a5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9319D">
        <w:rPr>
          <w:rFonts w:ascii="Times New Roman" w:hAnsi="Times New Roman"/>
          <w:sz w:val="24"/>
          <w:szCs w:val="24"/>
        </w:rPr>
        <w:t>в их клетках содержатся вакуоли с клеточным соком</w:t>
      </w:r>
    </w:p>
    <w:p w:rsidR="00BF63B3" w:rsidRPr="00C9319D" w:rsidRDefault="00BF63B3" w:rsidP="00BF63B3">
      <w:pPr>
        <w:pStyle w:val="a5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клетках </w:t>
      </w:r>
      <w:r w:rsidRPr="00C9319D">
        <w:rPr>
          <w:rFonts w:ascii="Times New Roman" w:hAnsi="Times New Roman"/>
          <w:sz w:val="24"/>
          <w:szCs w:val="24"/>
        </w:rPr>
        <w:t>содержится хитин</w:t>
      </w:r>
    </w:p>
    <w:p w:rsidR="00BF63B3" w:rsidRPr="00C9319D" w:rsidRDefault="00BF63B3" w:rsidP="00BF63B3">
      <w:pPr>
        <w:pStyle w:val="a5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9319D">
        <w:rPr>
          <w:rFonts w:ascii="Times New Roman" w:hAnsi="Times New Roman"/>
          <w:sz w:val="24"/>
          <w:szCs w:val="24"/>
        </w:rPr>
        <w:t>в их клетках отсутствуют специализированные органоиды – хлоропласты</w:t>
      </w:r>
    </w:p>
    <w:p w:rsidR="00BF63B3" w:rsidRPr="00FE4AD2" w:rsidRDefault="00BF63B3" w:rsidP="00BF63B3">
      <w:pPr>
        <w:pStyle w:val="a5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9319D">
        <w:rPr>
          <w:rFonts w:ascii="Times New Roman" w:hAnsi="Times New Roman"/>
          <w:sz w:val="24"/>
          <w:szCs w:val="24"/>
        </w:rPr>
        <w:t>они размножаются спорами</w:t>
      </w:r>
    </w:p>
    <w:p w:rsidR="00BF63B3" w:rsidRPr="006D774D" w:rsidRDefault="00BF63B3" w:rsidP="00BF63B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D774D">
        <w:rPr>
          <w:rFonts w:ascii="Times New Roman" w:eastAsia="Times New Roman" w:hAnsi="Times New Roman" w:cs="Times New Roman"/>
          <w:sz w:val="24"/>
          <w:szCs w:val="24"/>
        </w:rPr>
        <w:t xml:space="preserve">Среди приведенных ниже описаний приспособленности организмов к условиям внешней среды найдите те из них, которые способствуют перенесению </w:t>
      </w:r>
      <w:r w:rsidRPr="006D774D">
        <w:rPr>
          <w:rFonts w:ascii="Times New Roman" w:eastAsia="Times New Roman" w:hAnsi="Times New Roman" w:cs="Times New Roman"/>
          <w:sz w:val="24"/>
          <w:szCs w:val="24"/>
          <w:u w:val="single"/>
        </w:rPr>
        <w:t>недостатка влаги</w:t>
      </w:r>
      <w:r w:rsidRPr="006D774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F63B3" w:rsidRPr="006D774D" w:rsidRDefault="00BF63B3" w:rsidP="00BF63B3">
      <w:pPr>
        <w:numPr>
          <w:ilvl w:val="0"/>
          <w:numId w:val="50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D774D">
        <w:rPr>
          <w:rFonts w:ascii="Times New Roman" w:eastAsia="Times New Roman" w:hAnsi="Times New Roman" w:cs="Times New Roman"/>
          <w:sz w:val="24"/>
          <w:szCs w:val="24"/>
        </w:rPr>
        <w:t>листья крупные, содержат много устьиц, расположенных на верхней поверхности листа.</w:t>
      </w:r>
    </w:p>
    <w:p w:rsidR="00BF63B3" w:rsidRPr="006D774D" w:rsidRDefault="00BF63B3" w:rsidP="00BF63B3">
      <w:pPr>
        <w:numPr>
          <w:ilvl w:val="0"/>
          <w:numId w:val="50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D774D">
        <w:rPr>
          <w:rFonts w:ascii="Times New Roman" w:eastAsia="Times New Roman" w:hAnsi="Times New Roman" w:cs="Times New Roman"/>
          <w:sz w:val="24"/>
          <w:szCs w:val="24"/>
        </w:rPr>
        <w:t>Наличие горбов, заполненных жиром у верблюдов, или отложения жира в хвостовой части у курдючных овец.</w:t>
      </w:r>
    </w:p>
    <w:p w:rsidR="00BF63B3" w:rsidRPr="006D774D" w:rsidRDefault="00BF63B3" w:rsidP="00BF63B3">
      <w:pPr>
        <w:numPr>
          <w:ilvl w:val="0"/>
          <w:numId w:val="50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D774D">
        <w:rPr>
          <w:rFonts w:ascii="Times New Roman" w:eastAsia="Times New Roman" w:hAnsi="Times New Roman" w:cs="Times New Roman"/>
          <w:sz w:val="24"/>
          <w:szCs w:val="24"/>
        </w:rPr>
        <w:t>Превращение листьев в колючки и сильное утолщение стебля, содержащего много воды.</w:t>
      </w:r>
    </w:p>
    <w:p w:rsidR="00BF63B3" w:rsidRPr="006D774D" w:rsidRDefault="00BF63B3" w:rsidP="00BF63B3">
      <w:pPr>
        <w:numPr>
          <w:ilvl w:val="0"/>
          <w:numId w:val="50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D774D">
        <w:rPr>
          <w:rFonts w:ascii="Times New Roman" w:eastAsia="Times New Roman" w:hAnsi="Times New Roman" w:cs="Times New Roman"/>
          <w:sz w:val="24"/>
          <w:szCs w:val="24"/>
        </w:rPr>
        <w:t>Листопад осенью.</w:t>
      </w:r>
    </w:p>
    <w:p w:rsidR="00BF63B3" w:rsidRPr="006D774D" w:rsidRDefault="00BF63B3" w:rsidP="00BF63B3">
      <w:pPr>
        <w:numPr>
          <w:ilvl w:val="0"/>
          <w:numId w:val="50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D774D">
        <w:rPr>
          <w:rFonts w:ascii="Times New Roman" w:eastAsia="Times New Roman" w:hAnsi="Times New Roman" w:cs="Times New Roman"/>
          <w:sz w:val="24"/>
          <w:szCs w:val="24"/>
        </w:rPr>
        <w:t xml:space="preserve">Наличие на листьях </w:t>
      </w:r>
      <w:proofErr w:type="spellStart"/>
      <w:r w:rsidRPr="006D774D">
        <w:rPr>
          <w:rFonts w:ascii="Times New Roman" w:eastAsia="Times New Roman" w:hAnsi="Times New Roman" w:cs="Times New Roman"/>
          <w:sz w:val="24"/>
          <w:szCs w:val="24"/>
        </w:rPr>
        <w:t>опушения</w:t>
      </w:r>
      <w:proofErr w:type="spellEnd"/>
      <w:r w:rsidRPr="006D774D">
        <w:rPr>
          <w:rFonts w:ascii="Times New Roman" w:eastAsia="Times New Roman" w:hAnsi="Times New Roman" w:cs="Times New Roman"/>
          <w:sz w:val="24"/>
          <w:szCs w:val="24"/>
        </w:rPr>
        <w:t>, светлый цвет у листьев.</w:t>
      </w:r>
    </w:p>
    <w:p w:rsidR="00BF63B3" w:rsidRPr="00FE4AD2" w:rsidRDefault="00BF63B3" w:rsidP="00BF63B3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D774D">
        <w:rPr>
          <w:rFonts w:ascii="Times New Roman" w:eastAsia="Times New Roman" w:hAnsi="Times New Roman" w:cs="Times New Roman"/>
          <w:sz w:val="24"/>
          <w:szCs w:val="24"/>
        </w:rPr>
        <w:t>Превращение части стебля в «ловчий аппарат» у растений, питающихся насекомыми.</w:t>
      </w:r>
    </w:p>
    <w:p w:rsidR="00BF63B3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52B6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C52B6">
        <w:rPr>
          <w:rFonts w:ascii="Times New Roman" w:hAnsi="Times New Roman" w:cs="Times New Roman"/>
          <w:b/>
          <w:sz w:val="24"/>
          <w:szCs w:val="24"/>
        </w:rPr>
        <w:t>.</w:t>
      </w:r>
      <w:r w:rsidRPr="00C9319D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процессами, характерными для фотосинтеза и энергетического обмена веществ.</w:t>
      </w:r>
    </w:p>
    <w:tbl>
      <w:tblPr>
        <w:tblW w:w="0" w:type="auto"/>
        <w:tblLook w:val="04A0"/>
      </w:tblPr>
      <w:tblGrid>
        <w:gridCol w:w="6204"/>
        <w:gridCol w:w="3367"/>
      </w:tblGrid>
      <w:tr w:rsidR="00BF63B3" w:rsidTr="00234664">
        <w:tc>
          <w:tcPr>
            <w:tcW w:w="6204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Поглощение света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Окисление пировиноградной кислоты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Выделение углекислого газа и воды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Синтез молекул АТФ за счет химической энергии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Синтез молекул АТФ за счет энергии света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Синтез углеводов из углекислого газа</w:t>
            </w:r>
          </w:p>
        </w:tc>
        <w:tc>
          <w:tcPr>
            <w:tcW w:w="3367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Энергетический обмен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Фотосинтез</w:t>
            </w:r>
          </w:p>
        </w:tc>
      </w:tr>
    </w:tbl>
    <w:p w:rsidR="00BF63B3" w:rsidRPr="001C52B6" w:rsidRDefault="00BF63B3" w:rsidP="00BF63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52B6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1C52B6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1C52B6">
        <w:rPr>
          <w:rFonts w:ascii="Times New Roman" w:hAnsi="Times New Roman" w:cs="Times New Roman"/>
          <w:b/>
          <w:sz w:val="24"/>
          <w:szCs w:val="24"/>
        </w:rPr>
        <w:t>.</w:t>
      </w:r>
      <w:r w:rsidRPr="00C9319D">
        <w:rPr>
          <w:rFonts w:ascii="Times New Roman" w:hAnsi="Times New Roman" w:cs="Times New Roman"/>
          <w:sz w:val="24"/>
          <w:szCs w:val="24"/>
        </w:rPr>
        <w:t xml:space="preserve"> Установите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соответствие </w:t>
      </w:r>
      <w:r w:rsidRPr="00303F77">
        <w:rPr>
          <w:rFonts w:ascii="Times New Roman" w:eastAsia="Times New Roman" w:hAnsi="Times New Roman" w:cs="Times New Roman"/>
          <w:sz w:val="24"/>
          <w:szCs w:val="24"/>
        </w:rPr>
        <w:t>между особенностями обмена веществ и организмами, для которых они характерны.</w:t>
      </w:r>
    </w:p>
    <w:tbl>
      <w:tblPr>
        <w:tblW w:w="0" w:type="auto"/>
        <w:tblInd w:w="250" w:type="dxa"/>
        <w:tblLook w:val="01E0"/>
      </w:tblPr>
      <w:tblGrid>
        <w:gridCol w:w="5954"/>
        <w:gridCol w:w="3367"/>
      </w:tblGrid>
      <w:tr w:rsidR="00BF63B3" w:rsidRPr="00303F77" w:rsidTr="00234664">
        <w:tc>
          <w:tcPr>
            <w:tcW w:w="5954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48"/>
              </w:numPr>
              <w:spacing w:after="0" w:line="240" w:lineRule="auto"/>
              <w:ind w:right="-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спользование энергии солнечного света для синтеза АТФ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спользование энергии, заключенной в пище, для синтеза АТФ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спользование только готовых органических веществ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С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 xml:space="preserve">интез органических веществ </w:t>
            </w:r>
            <w:proofErr w:type="gramStart"/>
            <w:r w:rsidRPr="00530BC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530BC6">
              <w:rPr>
                <w:rFonts w:ascii="Times New Roman" w:hAnsi="Times New Roman"/>
                <w:sz w:val="24"/>
                <w:szCs w:val="24"/>
              </w:rPr>
              <w:t xml:space="preserve"> неорганических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8"/>
              </w:numPr>
              <w:spacing w:after="0" w:line="240" w:lineRule="auto"/>
              <w:ind w:right="-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ыделение кислорода в процессе обмена веществ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Грибы</w:t>
            </w:r>
          </w:p>
        </w:tc>
        <w:tc>
          <w:tcPr>
            <w:tcW w:w="3367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49"/>
              </w:numPr>
              <w:spacing w:after="0" w:line="240" w:lineRule="auto"/>
              <w:ind w:right="-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 xml:space="preserve">втотрофы 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4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етеротрофы</w:t>
            </w:r>
          </w:p>
          <w:p w:rsidR="00BF63B3" w:rsidRPr="00530BC6" w:rsidRDefault="00BF63B3" w:rsidP="00234664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63B3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63B3" w:rsidRPr="00303F77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F77">
        <w:rPr>
          <w:rFonts w:ascii="Times New Roman" w:hAnsi="Times New Roman" w:cs="Times New Roman"/>
          <w:b/>
          <w:sz w:val="24"/>
          <w:szCs w:val="24"/>
        </w:rPr>
        <w:t>В5.</w:t>
      </w:r>
      <w:r w:rsidRPr="00303F77">
        <w:rPr>
          <w:rFonts w:ascii="Times New Roman" w:hAnsi="Times New Roman" w:cs="Times New Roman"/>
          <w:sz w:val="24"/>
          <w:szCs w:val="24"/>
        </w:rPr>
        <w:t xml:space="preserve"> Установите, в какой хронологической последовательности появились основные группы растений на Земле.</w:t>
      </w: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319D">
        <w:rPr>
          <w:rFonts w:ascii="Times New Roman" w:hAnsi="Times New Roman" w:cs="Times New Roman"/>
          <w:sz w:val="24"/>
          <w:szCs w:val="24"/>
        </w:rPr>
        <w:lastRenderedPageBreak/>
        <w:t>А)  голосеменные</w:t>
      </w: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319D">
        <w:rPr>
          <w:rFonts w:ascii="Times New Roman" w:hAnsi="Times New Roman" w:cs="Times New Roman"/>
          <w:sz w:val="24"/>
          <w:szCs w:val="24"/>
        </w:rPr>
        <w:t>Б)  цветковые</w:t>
      </w: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319D">
        <w:rPr>
          <w:rFonts w:ascii="Times New Roman" w:hAnsi="Times New Roman" w:cs="Times New Roman"/>
          <w:sz w:val="24"/>
          <w:szCs w:val="24"/>
        </w:rPr>
        <w:t>В)  папоротникообразные</w:t>
      </w: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319D">
        <w:rPr>
          <w:rFonts w:ascii="Times New Roman" w:hAnsi="Times New Roman" w:cs="Times New Roman"/>
          <w:sz w:val="24"/>
          <w:szCs w:val="24"/>
        </w:rPr>
        <w:t>Г)  псилофиты</w:t>
      </w: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319D">
        <w:rPr>
          <w:rFonts w:ascii="Times New Roman" w:hAnsi="Times New Roman" w:cs="Times New Roman"/>
          <w:sz w:val="24"/>
          <w:szCs w:val="24"/>
        </w:rPr>
        <w:t>Д)  водоросли</w:t>
      </w:r>
    </w:p>
    <w:p w:rsidR="00BF63B3" w:rsidRDefault="00BF63B3" w:rsidP="00BF63B3">
      <w:pPr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AD2" w:rsidRDefault="00FE4AD2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Pr="00FE37AF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E37AF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биологии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в 9 классе</w:t>
      </w:r>
    </w:p>
    <w:p w:rsidR="00BF63B3" w:rsidRPr="0006334A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- 2</w:t>
      </w: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7AF">
        <w:rPr>
          <w:rFonts w:ascii="Times New Roman" w:hAnsi="Times New Roman" w:cs="Times New Roman"/>
          <w:b/>
          <w:sz w:val="24"/>
          <w:szCs w:val="24"/>
        </w:rPr>
        <w:t xml:space="preserve">ЧАСТЬ А. </w:t>
      </w:r>
      <w:r w:rsidRPr="00FE37AF">
        <w:rPr>
          <w:rFonts w:ascii="Times New Roman" w:hAnsi="Times New Roman" w:cs="Times New Roman"/>
          <w:sz w:val="24"/>
          <w:szCs w:val="24"/>
        </w:rPr>
        <w:t>Задания с выбором одного верного ответа.</w:t>
      </w:r>
    </w:p>
    <w:p w:rsidR="00BF63B3" w:rsidRPr="00BC18D5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483" w:type="dxa"/>
        <w:tblInd w:w="-459" w:type="dxa"/>
        <w:tblBorders>
          <w:insideV w:val="single" w:sz="4" w:space="0" w:color="auto"/>
        </w:tblBorders>
        <w:tblLayout w:type="fixed"/>
        <w:tblLook w:val="04A0"/>
      </w:tblPr>
      <w:tblGrid>
        <w:gridCol w:w="5813"/>
        <w:gridCol w:w="5670"/>
      </w:tblGrid>
      <w:tr w:rsidR="00BF63B3" w:rsidRPr="001A673B" w:rsidTr="00FE4AD2">
        <w:trPr>
          <w:trHeight w:val="128"/>
        </w:trPr>
        <w:tc>
          <w:tcPr>
            <w:tcW w:w="5813" w:type="dxa"/>
          </w:tcPr>
          <w:p w:rsidR="00BF63B3" w:rsidRPr="00530BC6" w:rsidRDefault="00BF63B3" w:rsidP="00FE4AD2">
            <w:pPr>
              <w:ind w:left="459" w:hanging="459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1.</w:t>
            </w:r>
            <w:r w:rsidRPr="00530BC6">
              <w:rPr>
                <w:rFonts w:ascii="Times New Roman" w:hAnsi="Times New Roman" w:cs="Times New Roman"/>
              </w:rPr>
              <w:t xml:space="preserve"> Какая наука изучает химический состав, строение и процессы жизнедеятельности клетки?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831"/>
              <w:gridCol w:w="2832"/>
            </w:tblGrid>
            <w:tr w:rsidR="00BF63B3" w:rsidRPr="0025471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экология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цитология</w:t>
                  </w:r>
                </w:p>
              </w:tc>
              <w:tc>
                <w:tcPr>
                  <w:tcW w:w="2832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физиология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анатомия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2.</w:t>
            </w:r>
            <w:r w:rsidRPr="00530BC6">
              <w:rPr>
                <w:rFonts w:ascii="Times New Roman" w:hAnsi="Times New Roman" w:cs="Times New Roman"/>
              </w:rPr>
              <w:t xml:space="preserve"> Какое свойство характерно для живых тел природы – организмов, в отличие от объектов неживой природы?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831"/>
              <w:gridCol w:w="2832"/>
            </w:tblGrid>
            <w:tr w:rsidR="00BF63B3" w:rsidRPr="0025471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ритмичность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движение</w:t>
                  </w:r>
                </w:p>
              </w:tc>
              <w:tc>
                <w:tcPr>
                  <w:tcW w:w="2832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рост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обмен веществ и энергии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3.</w:t>
            </w:r>
            <w:r w:rsidRPr="00530BC6">
              <w:rPr>
                <w:rFonts w:ascii="Times New Roman" w:hAnsi="Times New Roman" w:cs="Times New Roman"/>
              </w:rPr>
              <w:t xml:space="preserve"> Появление электронной микроскопии позволило ученым увидеть в клетке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831"/>
              <w:gridCol w:w="2832"/>
            </w:tblGrid>
            <w:tr w:rsidR="00BF63B3" w:rsidRPr="0025471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рибосому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ядро</w:t>
                  </w:r>
                </w:p>
              </w:tc>
              <w:tc>
                <w:tcPr>
                  <w:tcW w:w="2832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пластиду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цитоплазму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4.</w:t>
            </w:r>
            <w:r w:rsidRPr="00530BC6">
              <w:rPr>
                <w:rFonts w:ascii="Times New Roman" w:hAnsi="Times New Roman" w:cs="Times New Roman"/>
              </w:rPr>
              <w:t xml:space="preserve"> Какая из последовательностей понятий отражает основные уровни организации организма, как единой системы?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Система органов – органы – ткани – клетка – молекулы – организм – клетки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Орган – ткани – организм – клетки – молекулы – системы органов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Молекулы – ткани – клетки – органы –  системы органов – организм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Молекулы – клетки – ткани – органы  – системы </w:t>
            </w:r>
            <w:r w:rsidRPr="008548CB">
              <w:rPr>
                <w:rFonts w:ascii="Times New Roman" w:eastAsiaTheme="minorEastAsia" w:hAnsi="Times New Roman"/>
              </w:rPr>
              <w:lastRenderedPageBreak/>
              <w:t xml:space="preserve">органов – организм 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5.</w:t>
            </w:r>
            <w:r w:rsidRPr="00530BC6">
              <w:rPr>
                <w:rFonts w:ascii="Times New Roman" w:hAnsi="Times New Roman" w:cs="Times New Roman"/>
              </w:rPr>
              <w:t xml:space="preserve"> Переваривание пищевых частиц и удаление </w:t>
            </w:r>
            <w:proofErr w:type="spellStart"/>
            <w:r w:rsidRPr="00530BC6">
              <w:rPr>
                <w:rFonts w:ascii="Times New Roman" w:hAnsi="Times New Roman" w:cs="Times New Roman"/>
              </w:rPr>
              <w:t>непереваренных</w:t>
            </w:r>
            <w:proofErr w:type="spellEnd"/>
            <w:r w:rsidRPr="00530BC6">
              <w:rPr>
                <w:rFonts w:ascii="Times New Roman" w:hAnsi="Times New Roman" w:cs="Times New Roman"/>
              </w:rPr>
              <w:t xml:space="preserve"> остатков происходит в клетке с помощью</w:t>
            </w:r>
          </w:p>
          <w:tbl>
            <w:tblPr>
              <w:tblW w:w="5847" w:type="dxa"/>
              <w:tblLayout w:type="fixed"/>
              <w:tblLook w:val="04A0"/>
            </w:tblPr>
            <w:tblGrid>
              <w:gridCol w:w="2831"/>
              <w:gridCol w:w="3016"/>
            </w:tblGrid>
            <w:tr w:rsidR="00BF63B3" w:rsidRPr="0025471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аппарата </w:t>
                  </w:r>
                  <w:proofErr w:type="spellStart"/>
                  <w:r w:rsidRPr="00530BC6">
                    <w:rPr>
                      <w:rFonts w:ascii="Times New Roman" w:hAnsi="Times New Roman"/>
                    </w:rPr>
                    <w:t>Гольджи</w:t>
                  </w:r>
                  <w:proofErr w:type="spellEnd"/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лизосом</w:t>
                  </w:r>
                </w:p>
              </w:tc>
              <w:tc>
                <w:tcPr>
                  <w:tcW w:w="3016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эндоплазматической сети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рибосом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6.</w:t>
            </w:r>
            <w:r w:rsidRPr="00530BC6">
              <w:rPr>
                <w:rFonts w:ascii="Times New Roman" w:hAnsi="Times New Roman" w:cs="Times New Roman"/>
              </w:rPr>
              <w:t xml:space="preserve"> Одну кольцевую хромосому, расположенную в цитоплазме, имеют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одноклеточные водоросли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вирусы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одноклеточные животные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бактерии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7.</w:t>
            </w:r>
            <w:r w:rsidRPr="00530BC6">
              <w:rPr>
                <w:rFonts w:ascii="Times New Roman" w:hAnsi="Times New Roman" w:cs="Times New Roman"/>
              </w:rPr>
              <w:t xml:space="preserve"> Согласно клеточной теории, клетка – это единица</w:t>
            </w:r>
          </w:p>
          <w:p w:rsidR="00BF63B3" w:rsidRPr="00530BC6" w:rsidRDefault="00BF63B3" w:rsidP="0023466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искусственного отбора</w:t>
            </w:r>
          </w:p>
          <w:p w:rsidR="00BF63B3" w:rsidRPr="00530BC6" w:rsidRDefault="00BF63B3" w:rsidP="0023466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естественного отбора</w:t>
            </w:r>
          </w:p>
          <w:p w:rsidR="00BF63B3" w:rsidRPr="00530BC6" w:rsidRDefault="00BF63B3" w:rsidP="0023466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строения организмов</w:t>
            </w:r>
          </w:p>
          <w:p w:rsidR="00BF63B3" w:rsidRPr="00530BC6" w:rsidRDefault="00BF63B3" w:rsidP="0023466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мутаций организма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8.</w:t>
            </w:r>
            <w:r w:rsidRPr="00530BC6">
              <w:rPr>
                <w:rFonts w:ascii="Times New Roman" w:hAnsi="Times New Roman" w:cs="Times New Roman"/>
              </w:rPr>
              <w:t xml:space="preserve"> Сохранение наследственной информации материнской клетки у дочерних клеток происходит в результате</w:t>
            </w:r>
          </w:p>
          <w:tbl>
            <w:tblPr>
              <w:tblW w:w="5847" w:type="dxa"/>
              <w:tblLayout w:type="fixed"/>
              <w:tblLook w:val="04A0"/>
            </w:tblPr>
            <w:tblGrid>
              <w:gridCol w:w="2831"/>
              <w:gridCol w:w="3016"/>
            </w:tblGrid>
            <w:tr w:rsidR="00BF63B3" w:rsidRPr="0025471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митоза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мейоза</w:t>
                  </w:r>
                </w:p>
              </w:tc>
              <w:tc>
                <w:tcPr>
                  <w:tcW w:w="3016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оплодотворения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5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деления цитоплазмы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9.</w:t>
            </w:r>
            <w:r w:rsidRPr="00530BC6">
              <w:rPr>
                <w:rFonts w:ascii="Times New Roman" w:hAnsi="Times New Roman" w:cs="Times New Roman"/>
              </w:rPr>
              <w:t xml:space="preserve"> Биохимические реакции, протекающие в организме, ускоряются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831"/>
              <w:gridCol w:w="2832"/>
            </w:tblGrid>
            <w:tr w:rsidR="00BF63B3" w:rsidRPr="0025471D" w:rsidTr="00234664">
              <w:tc>
                <w:tcPr>
                  <w:tcW w:w="2831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пигментами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тормозами</w:t>
                  </w:r>
                </w:p>
              </w:tc>
              <w:tc>
                <w:tcPr>
                  <w:tcW w:w="2832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ферментами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витаминами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10.</w:t>
            </w:r>
            <w:r w:rsidRPr="00530BC6">
              <w:rPr>
                <w:rFonts w:ascii="Times New Roman" w:hAnsi="Times New Roman" w:cs="Times New Roman"/>
              </w:rPr>
              <w:t xml:space="preserve"> К организмам, в клетках которых имеется оформленное ядро, относят</w:t>
            </w:r>
          </w:p>
          <w:tbl>
            <w:tblPr>
              <w:tblW w:w="5279" w:type="dxa"/>
              <w:tblLayout w:type="fixed"/>
              <w:tblLook w:val="04A0"/>
            </w:tblPr>
            <w:tblGrid>
              <w:gridCol w:w="2586"/>
              <w:gridCol w:w="2693"/>
            </w:tblGrid>
            <w:tr w:rsidR="00BF63B3" w:rsidRPr="00C9319D" w:rsidTr="00234664">
              <w:tc>
                <w:tcPr>
                  <w:tcW w:w="2586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сыроежку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вирус кори</w:t>
                  </w:r>
                </w:p>
              </w:tc>
              <w:tc>
                <w:tcPr>
                  <w:tcW w:w="2693" w:type="dxa"/>
                </w:tcPr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 xml:space="preserve">сенную палочку </w:t>
                  </w:r>
                </w:p>
                <w:p w:rsidR="00BF63B3" w:rsidRPr="00530BC6" w:rsidRDefault="00BF63B3" w:rsidP="00234664">
                  <w:pPr>
                    <w:pStyle w:val="a5"/>
                    <w:numPr>
                      <w:ilvl w:val="0"/>
                      <w:numId w:val="23"/>
                    </w:numPr>
                    <w:spacing w:after="0" w:line="240" w:lineRule="auto"/>
                    <w:ind w:right="31"/>
                    <w:rPr>
                      <w:rFonts w:ascii="Times New Roman" w:hAnsi="Times New Roman"/>
                    </w:rPr>
                  </w:pPr>
                  <w:r w:rsidRPr="00530BC6">
                    <w:rPr>
                      <w:rFonts w:ascii="Times New Roman" w:hAnsi="Times New Roman"/>
                    </w:rPr>
                    <w:t>возбудителя туберкулеза</w:t>
                  </w:r>
                </w:p>
              </w:tc>
            </w:tr>
          </w:tbl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11.</w:t>
            </w:r>
            <w:r w:rsidRPr="00530BC6">
              <w:rPr>
                <w:rFonts w:ascii="Times New Roman" w:hAnsi="Times New Roman" w:cs="Times New Roman"/>
              </w:rPr>
              <w:t xml:space="preserve"> Как назвал Г. Мендель признаки, не проявляющиеся у гибридов первого поколения?</w:t>
            </w:r>
          </w:p>
          <w:p w:rsidR="00BF63B3" w:rsidRPr="00530BC6" w:rsidRDefault="00BF63B3" w:rsidP="002346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гетерозиготными</w:t>
            </w:r>
          </w:p>
          <w:p w:rsidR="00BF63B3" w:rsidRPr="00530BC6" w:rsidRDefault="00BF63B3" w:rsidP="002346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гомозиготными</w:t>
            </w:r>
          </w:p>
          <w:p w:rsidR="00BF63B3" w:rsidRPr="00530BC6" w:rsidRDefault="00BF63B3" w:rsidP="002346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t>рецессивными</w:t>
            </w:r>
          </w:p>
          <w:p w:rsidR="00BF63B3" w:rsidRPr="00530BC6" w:rsidRDefault="00BF63B3" w:rsidP="002346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</w:rPr>
              <w:lastRenderedPageBreak/>
              <w:t xml:space="preserve">доминантными </w:t>
            </w:r>
          </w:p>
        </w:tc>
        <w:tc>
          <w:tcPr>
            <w:tcW w:w="5670" w:type="dxa"/>
          </w:tcPr>
          <w:p w:rsidR="00BF63B3" w:rsidRPr="00530BC6" w:rsidRDefault="00BF63B3" w:rsidP="00234664">
            <w:pPr>
              <w:rPr>
                <w:rFonts w:ascii="Times New Roman" w:eastAsia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lastRenderedPageBreak/>
              <w:t>12.</w:t>
            </w:r>
            <w:r w:rsidRPr="00530BC6">
              <w:rPr>
                <w:rFonts w:ascii="Times New Roman" w:hAnsi="Times New Roman" w:cs="Times New Roman"/>
              </w:rPr>
              <w:t xml:space="preserve"> </w:t>
            </w:r>
            <w:r w:rsidRPr="00530BC6">
              <w:rPr>
                <w:rFonts w:ascii="Times New Roman" w:eastAsia="Times New Roman" w:hAnsi="Times New Roman" w:cs="Times New Roman"/>
              </w:rPr>
              <w:t>Под действием ультрафиолетовых лучей у человека появляется загар.  Это изменчивость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 xml:space="preserve">мутационная 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30BC6">
              <w:rPr>
                <w:rFonts w:ascii="Times New Roman" w:hAnsi="Times New Roman"/>
              </w:rPr>
              <w:t>модификационная</w:t>
            </w:r>
            <w:proofErr w:type="spellEnd"/>
          </w:p>
          <w:p w:rsidR="00BF63B3" w:rsidRPr="00530BC6" w:rsidRDefault="00BF63B3" w:rsidP="00234664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генотипическая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комбинативная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13.</w:t>
            </w:r>
            <w:r w:rsidRPr="00530BC6">
              <w:rPr>
                <w:rFonts w:ascii="Times New Roman" w:hAnsi="Times New Roman" w:cs="Times New Roman"/>
              </w:rPr>
              <w:t xml:space="preserve"> Выберете утверждение, правильно отражающее взгляды Ч. Дарвина на причины эволюции: в основе разнообразия видов лежит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приспособленность организмов к условиям среды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способность к неограниченному размножению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единовременный акт творения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наследственная изменчивость и естественный отбор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14.</w:t>
            </w:r>
            <w:r w:rsidRPr="00530BC6">
              <w:rPr>
                <w:rFonts w:ascii="Times New Roman" w:hAnsi="Times New Roman" w:cs="Times New Roman"/>
              </w:rPr>
              <w:t xml:space="preserve"> Социальные факторы эволюции сыграли важную роль в формировании у человека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уплощенной грудной клетки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proofErr w:type="spellStart"/>
            <w:r w:rsidRPr="008548CB">
              <w:rPr>
                <w:rFonts w:ascii="Times New Roman" w:eastAsiaTheme="minorEastAsia" w:hAnsi="Times New Roman"/>
              </w:rPr>
              <w:t>прямохождения</w:t>
            </w:r>
            <w:proofErr w:type="spellEnd"/>
          </w:p>
          <w:p w:rsidR="00BF63B3" w:rsidRPr="008548CB" w:rsidRDefault="00BF63B3" w:rsidP="00234664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членораздельной речи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  <w:lang w:val="en-US"/>
              </w:rPr>
              <w:t>S-</w:t>
            </w:r>
            <w:r w:rsidRPr="008548CB">
              <w:rPr>
                <w:rFonts w:ascii="Times New Roman" w:eastAsiaTheme="minorEastAsia" w:hAnsi="Times New Roman"/>
              </w:rPr>
              <w:t>образных изгибов позвоночника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15.</w:t>
            </w:r>
            <w:r w:rsidRPr="00530BC6">
              <w:rPr>
                <w:rFonts w:ascii="Times New Roman" w:hAnsi="Times New Roman" w:cs="Times New Roman"/>
              </w:rPr>
              <w:t xml:space="preserve"> Конкуренция в сообществах возникает </w:t>
            </w:r>
            <w:proofErr w:type="gramStart"/>
            <w:r w:rsidRPr="00530BC6">
              <w:rPr>
                <w:rFonts w:ascii="Times New Roman" w:hAnsi="Times New Roman" w:cs="Times New Roman"/>
              </w:rPr>
              <w:t>между</w:t>
            </w:r>
            <w:proofErr w:type="gramEnd"/>
          </w:p>
          <w:p w:rsidR="00BF63B3" w:rsidRPr="008548CB" w:rsidRDefault="00BF63B3" w:rsidP="00234664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459" w:right="-58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хищниками и жертвами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459" w:right="-58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паразитами и хозяевами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459" w:right="-58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lastRenderedPageBreak/>
              <w:t>видами, извлекающими пользу из связи друг с другом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459" w:right="-58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видами со сходными потребностями в ресурсах 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16.</w:t>
            </w:r>
            <w:r w:rsidRPr="00530BC6">
              <w:rPr>
                <w:rFonts w:ascii="Times New Roman" w:hAnsi="Times New Roman" w:cs="Times New Roman"/>
              </w:rPr>
              <w:t xml:space="preserve"> Какой из перечисленных факторов относят </w:t>
            </w:r>
            <w:proofErr w:type="gramStart"/>
            <w:r w:rsidRPr="00530BC6">
              <w:rPr>
                <w:rFonts w:ascii="Times New Roman" w:hAnsi="Times New Roman" w:cs="Times New Roman"/>
              </w:rPr>
              <w:t>к</w:t>
            </w:r>
            <w:proofErr w:type="gramEnd"/>
            <w:r w:rsidRPr="00530BC6">
              <w:rPr>
                <w:rFonts w:ascii="Times New Roman" w:hAnsi="Times New Roman" w:cs="Times New Roman"/>
              </w:rPr>
              <w:t xml:space="preserve"> абиотическим?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выборочная вырубка леса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многообразие птиц в лесу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соленость грунтовых вод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образование торфяных болот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17.</w:t>
            </w:r>
            <w:r w:rsidRPr="00530B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BC6">
              <w:rPr>
                <w:rFonts w:ascii="Times New Roman" w:hAnsi="Times New Roman" w:cs="Times New Roman"/>
              </w:rPr>
              <w:t>Биогеоцеоз</w:t>
            </w:r>
            <w:proofErr w:type="spellEnd"/>
            <w:r w:rsidRPr="00530B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30BC6">
              <w:rPr>
                <w:rFonts w:ascii="Times New Roman" w:hAnsi="Times New Roman" w:cs="Times New Roman"/>
              </w:rPr>
              <w:t>–э</w:t>
            </w:r>
            <w:proofErr w:type="gramEnd"/>
            <w:r w:rsidRPr="00530BC6">
              <w:rPr>
                <w:rFonts w:ascii="Times New Roman" w:hAnsi="Times New Roman" w:cs="Times New Roman"/>
              </w:rPr>
              <w:t>то совокупность взаимосвязанных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организмов одного вида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животных одной популяции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компонентов живой и неживой природы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0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совместно обитающих организмов разных видов</w:t>
            </w:r>
          </w:p>
          <w:p w:rsidR="00BF63B3" w:rsidRPr="00530BC6" w:rsidRDefault="00BF63B3" w:rsidP="00234664">
            <w:pPr>
              <w:rPr>
                <w:rFonts w:ascii="Times New Roman" w:eastAsia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18.</w:t>
            </w:r>
            <w:r w:rsidRPr="00530BC6">
              <w:rPr>
                <w:rFonts w:ascii="Times New Roman" w:hAnsi="Times New Roman" w:cs="Times New Roman"/>
              </w:rPr>
              <w:t xml:space="preserve"> </w:t>
            </w:r>
            <w:r w:rsidRPr="00530BC6">
              <w:rPr>
                <w:rFonts w:ascii="Times New Roman" w:eastAsia="Times New Roman" w:hAnsi="Times New Roman" w:cs="Times New Roman"/>
              </w:rPr>
              <w:t xml:space="preserve">К </w:t>
            </w:r>
            <w:proofErr w:type="spellStart"/>
            <w:r w:rsidRPr="00530BC6">
              <w:rPr>
                <w:rFonts w:ascii="Times New Roman" w:eastAsia="Times New Roman" w:hAnsi="Times New Roman" w:cs="Times New Roman"/>
              </w:rPr>
              <w:t>редуцентам</w:t>
            </w:r>
            <w:proofErr w:type="spellEnd"/>
            <w:r w:rsidRPr="00530BC6">
              <w:rPr>
                <w:rFonts w:ascii="Times New Roman" w:eastAsia="Times New Roman" w:hAnsi="Times New Roman" w:cs="Times New Roman"/>
              </w:rPr>
              <w:t>, как правило,  относятся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низшие растения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беспозвоночные животные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грибы и бактерии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</w:rPr>
            </w:pPr>
            <w:r w:rsidRPr="00530BC6">
              <w:rPr>
                <w:rFonts w:ascii="Times New Roman" w:hAnsi="Times New Roman"/>
              </w:rPr>
              <w:t>вирусы</w:t>
            </w:r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 xml:space="preserve">19. </w:t>
            </w:r>
            <w:r w:rsidRPr="00530BC6">
              <w:rPr>
                <w:rFonts w:ascii="Times New Roman" w:hAnsi="Times New Roman" w:cs="Times New Roman"/>
              </w:rPr>
              <w:t>Какая цепь питания правильно отражает передачу в ней энергии?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лисица→дождевой червь→землеройка→листовой </w:t>
            </w:r>
            <w:proofErr w:type="spellStart"/>
            <w:r w:rsidRPr="008548CB">
              <w:rPr>
                <w:rFonts w:ascii="Times New Roman" w:eastAsiaTheme="minorEastAsia" w:hAnsi="Times New Roman"/>
              </w:rPr>
              <w:t>опад</w:t>
            </w:r>
            <w:proofErr w:type="spellEnd"/>
          </w:p>
          <w:p w:rsidR="00BF63B3" w:rsidRPr="008548CB" w:rsidRDefault="00BF63B3" w:rsidP="00234664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листовой </w:t>
            </w:r>
            <w:proofErr w:type="spellStart"/>
            <w:r w:rsidRPr="008548CB">
              <w:rPr>
                <w:rFonts w:ascii="Times New Roman" w:eastAsiaTheme="minorEastAsia" w:hAnsi="Times New Roman"/>
              </w:rPr>
              <w:t>опад</w:t>
            </w:r>
            <w:proofErr w:type="spellEnd"/>
            <w:r w:rsidRPr="008548CB">
              <w:rPr>
                <w:rFonts w:ascii="Times New Roman" w:eastAsiaTheme="minorEastAsia" w:hAnsi="Times New Roman"/>
              </w:rPr>
              <w:t>→дождевой червь→землеройка→ лисица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землеройка→дождевой червь→листовой </w:t>
            </w:r>
            <w:proofErr w:type="spellStart"/>
            <w:r w:rsidRPr="008548CB">
              <w:rPr>
                <w:rFonts w:ascii="Times New Roman" w:eastAsiaTheme="minorEastAsia" w:hAnsi="Times New Roman"/>
              </w:rPr>
              <w:t>опад</w:t>
            </w:r>
            <w:proofErr w:type="spellEnd"/>
            <w:r w:rsidRPr="008548CB">
              <w:rPr>
                <w:rFonts w:ascii="Times New Roman" w:eastAsiaTheme="minorEastAsia" w:hAnsi="Times New Roman"/>
              </w:rPr>
              <w:t>→ лисица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землеройка→лисица→дождевой червь→листовой </w:t>
            </w:r>
            <w:proofErr w:type="spellStart"/>
            <w:r w:rsidRPr="008548CB">
              <w:rPr>
                <w:rFonts w:ascii="Times New Roman" w:eastAsiaTheme="minorEastAsia" w:hAnsi="Times New Roman"/>
              </w:rPr>
              <w:t>опад</w:t>
            </w:r>
            <w:proofErr w:type="spellEnd"/>
          </w:p>
          <w:p w:rsidR="00BF63B3" w:rsidRPr="00530BC6" w:rsidRDefault="00BF63B3" w:rsidP="00234664">
            <w:pPr>
              <w:rPr>
                <w:rFonts w:ascii="Times New Roman" w:hAnsi="Times New Roman" w:cs="Times New Roman"/>
              </w:rPr>
            </w:pPr>
            <w:r w:rsidRPr="00530BC6">
              <w:rPr>
                <w:rFonts w:ascii="Times New Roman" w:hAnsi="Times New Roman" w:cs="Times New Roman"/>
                <w:b/>
              </w:rPr>
              <w:t>20.</w:t>
            </w:r>
            <w:r w:rsidRPr="00530BC6">
              <w:rPr>
                <w:rFonts w:ascii="Times New Roman" w:hAnsi="Times New Roman" w:cs="Times New Roman"/>
              </w:rPr>
              <w:t xml:space="preserve"> Бактерии гниения, живущие в почве Земли,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 xml:space="preserve">образуют органические вещества из </w:t>
            </w:r>
            <w:proofErr w:type="gramStart"/>
            <w:r w:rsidRPr="008548CB">
              <w:rPr>
                <w:rFonts w:ascii="Times New Roman" w:eastAsiaTheme="minorEastAsia" w:hAnsi="Times New Roman"/>
              </w:rPr>
              <w:t>неорганических</w:t>
            </w:r>
            <w:proofErr w:type="gramEnd"/>
          </w:p>
          <w:p w:rsidR="00BF63B3" w:rsidRPr="008548CB" w:rsidRDefault="00BF63B3" w:rsidP="00234664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питаются органическими веществами живых организмов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способствуют нейтрализации ядов в почве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/>
              <w:rPr>
                <w:rFonts w:ascii="Times New Roman" w:eastAsiaTheme="minorEastAsia" w:hAnsi="Times New Roman"/>
              </w:rPr>
            </w:pPr>
            <w:r w:rsidRPr="008548CB">
              <w:rPr>
                <w:rFonts w:ascii="Times New Roman" w:eastAsiaTheme="minorEastAsia" w:hAnsi="Times New Roman"/>
              </w:rPr>
              <w:t>разлагают мертвые остатки растений и животных до перегноя</w:t>
            </w:r>
          </w:p>
        </w:tc>
      </w:tr>
    </w:tbl>
    <w:p w:rsidR="00BF63B3" w:rsidRDefault="00BF63B3" w:rsidP="00FE4A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63B3" w:rsidRPr="00BC18D5" w:rsidRDefault="00BF63B3" w:rsidP="00FE4A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C18D5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BC18D5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C18D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C18D5">
        <w:rPr>
          <w:rFonts w:ascii="Times New Roman" w:hAnsi="Times New Roman" w:cs="Times New Roman"/>
          <w:sz w:val="24"/>
          <w:szCs w:val="24"/>
        </w:rPr>
        <w:t>Задания с выбором нескольких верных ответов.</w:t>
      </w:r>
    </w:p>
    <w:p w:rsidR="00BF63B3" w:rsidRPr="00BC18D5" w:rsidRDefault="00BF63B3" w:rsidP="00BF63B3">
      <w:pPr>
        <w:rPr>
          <w:rFonts w:ascii="Times New Roman" w:hAnsi="Times New Roman" w:cs="Times New Roman"/>
          <w:sz w:val="24"/>
          <w:szCs w:val="24"/>
        </w:rPr>
      </w:pPr>
      <w:r w:rsidRPr="00BC18D5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C18D5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C18D5">
        <w:rPr>
          <w:rFonts w:ascii="Times New Roman" w:hAnsi="Times New Roman" w:cs="Times New Roman"/>
          <w:b/>
          <w:sz w:val="24"/>
          <w:szCs w:val="24"/>
        </w:rPr>
        <w:t>.</w:t>
      </w:r>
      <w:r w:rsidRPr="00BC18D5">
        <w:rPr>
          <w:rFonts w:ascii="Times New Roman" w:hAnsi="Times New Roman" w:cs="Times New Roman"/>
          <w:sz w:val="24"/>
          <w:szCs w:val="24"/>
        </w:rPr>
        <w:t xml:space="preserve"> В чем проявляется сходство растений и грибов</w:t>
      </w:r>
    </w:p>
    <w:p w:rsidR="00BF63B3" w:rsidRPr="00BC18D5" w:rsidRDefault="00BF63B3" w:rsidP="00BF63B3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C18D5">
        <w:rPr>
          <w:rFonts w:ascii="Times New Roman" w:hAnsi="Times New Roman"/>
          <w:sz w:val="24"/>
          <w:szCs w:val="24"/>
        </w:rPr>
        <w:t>растут в течение всей жизни</w:t>
      </w:r>
    </w:p>
    <w:p w:rsidR="00BF63B3" w:rsidRPr="00BC18D5" w:rsidRDefault="00BF63B3" w:rsidP="00BF63B3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C18D5">
        <w:rPr>
          <w:rFonts w:ascii="Times New Roman" w:hAnsi="Times New Roman"/>
          <w:sz w:val="24"/>
          <w:szCs w:val="24"/>
        </w:rPr>
        <w:t>всасывают воду и минеральные вещества поверхностью тела</w:t>
      </w:r>
    </w:p>
    <w:p w:rsidR="00BF63B3" w:rsidRPr="00BC18D5" w:rsidRDefault="00BF63B3" w:rsidP="00BF63B3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C18D5">
        <w:rPr>
          <w:rFonts w:ascii="Times New Roman" w:hAnsi="Times New Roman"/>
          <w:sz w:val="24"/>
          <w:szCs w:val="24"/>
        </w:rPr>
        <w:t>растут только в начале своего индивидуального развития</w:t>
      </w:r>
    </w:p>
    <w:p w:rsidR="00BF63B3" w:rsidRPr="00BC18D5" w:rsidRDefault="00BF63B3" w:rsidP="00BF63B3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C18D5">
        <w:rPr>
          <w:rFonts w:ascii="Times New Roman" w:hAnsi="Times New Roman"/>
          <w:sz w:val="24"/>
          <w:szCs w:val="24"/>
        </w:rPr>
        <w:t>питаются готовыми органическими веществами</w:t>
      </w:r>
    </w:p>
    <w:p w:rsidR="00BF63B3" w:rsidRPr="00BC18D5" w:rsidRDefault="00BF63B3" w:rsidP="00BF63B3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C18D5">
        <w:rPr>
          <w:rFonts w:ascii="Times New Roman" w:hAnsi="Times New Roman"/>
          <w:sz w:val="24"/>
          <w:szCs w:val="24"/>
        </w:rPr>
        <w:t>являются производителями в экосистемах</w:t>
      </w:r>
    </w:p>
    <w:p w:rsidR="00BF63B3" w:rsidRPr="00BC18D5" w:rsidRDefault="00BF63B3" w:rsidP="00BF63B3">
      <w:pPr>
        <w:pStyle w:val="a5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C18D5">
        <w:rPr>
          <w:rFonts w:ascii="Times New Roman" w:hAnsi="Times New Roman"/>
          <w:sz w:val="24"/>
          <w:szCs w:val="24"/>
        </w:rPr>
        <w:t>имеют клеточное строение</w:t>
      </w:r>
    </w:p>
    <w:p w:rsidR="00BF63B3" w:rsidRPr="006D774D" w:rsidRDefault="00BF63B3" w:rsidP="00BF63B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Среди приведенных ниже  приспособлений </w:t>
      </w:r>
      <w:r w:rsidRPr="006D774D">
        <w:rPr>
          <w:rFonts w:ascii="Times New Roman" w:eastAsia="Times New Roman" w:hAnsi="Times New Roman" w:cs="Times New Roman"/>
          <w:sz w:val="24"/>
          <w:szCs w:val="24"/>
        </w:rPr>
        <w:t>организмов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выберите </w:t>
      </w:r>
      <w:r w:rsidRPr="0095615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предупреждающую </w:t>
      </w:r>
      <w:r>
        <w:rPr>
          <w:rFonts w:ascii="Times New Roman" w:eastAsia="Times New Roman" w:hAnsi="Times New Roman" w:cs="Times New Roman"/>
          <w:sz w:val="24"/>
          <w:szCs w:val="24"/>
        </w:rPr>
        <w:t>окраску</w:t>
      </w:r>
      <w:r w:rsidRPr="006D774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F63B3" w:rsidRPr="00965A69" w:rsidRDefault="00BF63B3" w:rsidP="00BF63B3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яркая окраска божьих коровок</w:t>
      </w:r>
    </w:p>
    <w:p w:rsidR="00BF63B3" w:rsidRPr="00965A69" w:rsidRDefault="00BF63B3" w:rsidP="00BF63B3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чередование </w:t>
      </w:r>
      <w:r w:rsidRPr="0095615A">
        <w:rPr>
          <w:rFonts w:ascii="Times New Roman" w:hAnsi="Times New Roman" w:cs="Times New Roman"/>
          <w:sz w:val="24"/>
          <w:szCs w:val="24"/>
        </w:rPr>
        <w:t>ярких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полос у шмеля</w:t>
      </w:r>
    </w:p>
    <w:p w:rsidR="00BF63B3" w:rsidRDefault="00BF63B3" w:rsidP="00BF63B3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чередование темных и светлых полосу зебры</w:t>
      </w:r>
    </w:p>
    <w:p w:rsidR="00BF63B3" w:rsidRDefault="00BF63B3" w:rsidP="00BF63B3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яркие пятна ядовитых змей  </w:t>
      </w:r>
    </w:p>
    <w:p w:rsidR="00BF63B3" w:rsidRDefault="00BF63B3" w:rsidP="00BF63B3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окраска жирафа </w:t>
      </w:r>
    </w:p>
    <w:p w:rsidR="00BF63B3" w:rsidRPr="00FE4AD2" w:rsidRDefault="00BF63B3" w:rsidP="00BF63B3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5615A">
        <w:rPr>
          <w:rFonts w:ascii="Times New Roman" w:hAnsi="Times New Roman" w:cs="Times New Roman"/>
          <w:sz w:val="24"/>
          <w:szCs w:val="24"/>
        </w:rPr>
        <w:t>нешнее</w:t>
      </w:r>
      <w:r>
        <w:rPr>
          <w:rFonts w:ascii="Times New Roman" w:hAnsi="Times New Roman" w:cs="Times New Roman"/>
          <w:sz w:val="24"/>
          <w:szCs w:val="24"/>
        </w:rPr>
        <w:t xml:space="preserve"> сходство мух с осами</w:t>
      </w:r>
    </w:p>
    <w:p w:rsidR="00BF63B3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52B6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C52B6">
        <w:rPr>
          <w:rFonts w:ascii="Times New Roman" w:hAnsi="Times New Roman" w:cs="Times New Roman"/>
          <w:b/>
          <w:sz w:val="24"/>
          <w:szCs w:val="24"/>
        </w:rPr>
        <w:t>.</w:t>
      </w:r>
      <w:r w:rsidRPr="00C9319D">
        <w:rPr>
          <w:rFonts w:ascii="Times New Roman" w:hAnsi="Times New Roman" w:cs="Times New Roman"/>
          <w:sz w:val="24"/>
          <w:szCs w:val="24"/>
        </w:rPr>
        <w:t xml:space="preserve"> </w:t>
      </w:r>
      <w:r w:rsidRPr="00BC18D5">
        <w:rPr>
          <w:rFonts w:ascii="Times New Roman" w:hAnsi="Times New Roman" w:cs="Times New Roman"/>
          <w:sz w:val="24"/>
          <w:szCs w:val="24"/>
        </w:rPr>
        <w:t>Установите соответствие между признаками обмена веществ и его этапами.</w:t>
      </w:r>
    </w:p>
    <w:tbl>
      <w:tblPr>
        <w:tblW w:w="0" w:type="auto"/>
        <w:tblLook w:val="04A0"/>
      </w:tblPr>
      <w:tblGrid>
        <w:gridCol w:w="6204"/>
        <w:gridCol w:w="3367"/>
      </w:tblGrid>
      <w:tr w:rsidR="00BF63B3" w:rsidTr="00234664">
        <w:tc>
          <w:tcPr>
            <w:tcW w:w="6204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Вещества окисляются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Вещества синтезируются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Энергия запасается в молекулах АТФ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Энергия расходуется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В процессе участвуют рибосомы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5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В процессе участвуют митохондрии</w:t>
            </w:r>
          </w:p>
        </w:tc>
        <w:tc>
          <w:tcPr>
            <w:tcW w:w="3367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 xml:space="preserve">Пластический обмен 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6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Энергетический обмен</w:t>
            </w:r>
          </w:p>
        </w:tc>
      </w:tr>
    </w:tbl>
    <w:p w:rsidR="00BF63B3" w:rsidRPr="001C52B6" w:rsidRDefault="00BF63B3" w:rsidP="00BF63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63B3" w:rsidRPr="00C9319D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52B6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1C52B6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1C52B6">
        <w:rPr>
          <w:rFonts w:ascii="Times New Roman" w:hAnsi="Times New Roman" w:cs="Times New Roman"/>
          <w:b/>
          <w:sz w:val="24"/>
          <w:szCs w:val="24"/>
        </w:rPr>
        <w:t>.</w:t>
      </w:r>
      <w:r w:rsidRPr="00C9319D">
        <w:rPr>
          <w:rFonts w:ascii="Times New Roman" w:hAnsi="Times New Roman" w:cs="Times New Roman"/>
          <w:sz w:val="24"/>
          <w:szCs w:val="24"/>
        </w:rPr>
        <w:t xml:space="preserve"> Установите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соответствие </w:t>
      </w:r>
      <w:r w:rsidRPr="00303F77">
        <w:rPr>
          <w:rFonts w:ascii="Times New Roman" w:eastAsia="Times New Roman" w:hAnsi="Times New Roman" w:cs="Times New Roman"/>
          <w:sz w:val="24"/>
          <w:szCs w:val="24"/>
        </w:rPr>
        <w:t>между особенностями обмена веществ и организмами, для которых они характерны.</w:t>
      </w:r>
    </w:p>
    <w:tbl>
      <w:tblPr>
        <w:tblW w:w="0" w:type="auto"/>
        <w:tblInd w:w="250" w:type="dxa"/>
        <w:tblLook w:val="01E0"/>
      </w:tblPr>
      <w:tblGrid>
        <w:gridCol w:w="5954"/>
        <w:gridCol w:w="3367"/>
      </w:tblGrid>
      <w:tr w:rsidR="00BF63B3" w:rsidRPr="00303F77" w:rsidTr="00234664">
        <w:tc>
          <w:tcPr>
            <w:tcW w:w="5954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58"/>
              </w:numPr>
              <w:spacing w:after="0" w:line="240" w:lineRule="auto"/>
              <w:ind w:right="-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спользование энергии солнечного света для синтеза АТФ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спользование только готовых органических веществ</w:t>
            </w:r>
          </w:p>
          <w:p w:rsidR="00BF63B3" w:rsidRPr="008548CB" w:rsidRDefault="00BF63B3" w:rsidP="00234664">
            <w:pPr>
              <w:pStyle w:val="a5"/>
              <w:numPr>
                <w:ilvl w:val="0"/>
                <w:numId w:val="58"/>
              </w:numPr>
              <w:spacing w:after="0" w:line="240" w:lineRule="auto"/>
              <w:ind w:right="-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ыделение кислорода в процессе обмена веществ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И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спользование энергии, заключенной в пище, для синтеза АТФ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С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 xml:space="preserve">интез органических веществ </w:t>
            </w:r>
            <w:proofErr w:type="gramStart"/>
            <w:r w:rsidRPr="00530BC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530BC6">
              <w:rPr>
                <w:rFonts w:ascii="Times New Roman" w:hAnsi="Times New Roman"/>
                <w:sz w:val="24"/>
                <w:szCs w:val="24"/>
              </w:rPr>
              <w:t xml:space="preserve"> неорганических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8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Грибы</w:t>
            </w:r>
          </w:p>
        </w:tc>
        <w:tc>
          <w:tcPr>
            <w:tcW w:w="3367" w:type="dxa"/>
          </w:tcPr>
          <w:p w:rsidR="00BF63B3" w:rsidRPr="008548CB" w:rsidRDefault="00BF63B3" w:rsidP="00234664">
            <w:pPr>
              <w:pStyle w:val="a5"/>
              <w:numPr>
                <w:ilvl w:val="0"/>
                <w:numId w:val="59"/>
              </w:numPr>
              <w:spacing w:after="0" w:line="240" w:lineRule="auto"/>
              <w:ind w:right="-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А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 xml:space="preserve">втотрофы </w:t>
            </w:r>
          </w:p>
          <w:p w:rsidR="00BF63B3" w:rsidRPr="00530BC6" w:rsidRDefault="00BF63B3" w:rsidP="00234664">
            <w:pPr>
              <w:pStyle w:val="a5"/>
              <w:numPr>
                <w:ilvl w:val="0"/>
                <w:numId w:val="59"/>
              </w:num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8548CB"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  <w:r w:rsidRPr="00530BC6">
              <w:rPr>
                <w:rFonts w:ascii="Times New Roman" w:hAnsi="Times New Roman"/>
                <w:sz w:val="24"/>
                <w:szCs w:val="24"/>
              </w:rPr>
              <w:t>етеротрофы</w:t>
            </w:r>
          </w:p>
          <w:p w:rsidR="00BF63B3" w:rsidRPr="00530BC6" w:rsidRDefault="00BF63B3" w:rsidP="00234664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63B3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63B3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F77">
        <w:rPr>
          <w:rFonts w:ascii="Times New Roman" w:hAnsi="Times New Roman" w:cs="Times New Roman"/>
          <w:b/>
          <w:sz w:val="24"/>
          <w:szCs w:val="24"/>
        </w:rPr>
        <w:t>В5.</w:t>
      </w:r>
      <w:r w:rsidRPr="00303F77">
        <w:rPr>
          <w:rFonts w:ascii="Times New Roman" w:hAnsi="Times New Roman" w:cs="Times New Roman"/>
          <w:sz w:val="24"/>
          <w:szCs w:val="24"/>
        </w:rPr>
        <w:t xml:space="preserve"> Установите, в какой хронологической последовательности появились основные группы </w:t>
      </w:r>
      <w:r>
        <w:rPr>
          <w:rFonts w:ascii="Times New Roman" w:hAnsi="Times New Roman" w:cs="Times New Roman"/>
          <w:sz w:val="24"/>
          <w:szCs w:val="24"/>
        </w:rPr>
        <w:t>животных</w:t>
      </w:r>
      <w:r w:rsidRPr="00303F77">
        <w:rPr>
          <w:rFonts w:ascii="Times New Roman" w:hAnsi="Times New Roman" w:cs="Times New Roman"/>
          <w:sz w:val="24"/>
          <w:szCs w:val="24"/>
        </w:rPr>
        <w:t xml:space="preserve"> на Земле.</w:t>
      </w:r>
    </w:p>
    <w:p w:rsidR="00BF63B3" w:rsidRPr="0095615A" w:rsidRDefault="00BF63B3" w:rsidP="00BF63B3">
      <w:pPr>
        <w:pStyle w:val="a5"/>
        <w:numPr>
          <w:ilvl w:val="0"/>
          <w:numId w:val="5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Членистоногие </w:t>
      </w:r>
    </w:p>
    <w:p w:rsidR="00BF63B3" w:rsidRDefault="00BF63B3" w:rsidP="00BF63B3">
      <w:pPr>
        <w:pStyle w:val="a5"/>
        <w:numPr>
          <w:ilvl w:val="0"/>
          <w:numId w:val="5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95615A">
        <w:rPr>
          <w:rFonts w:ascii="Times New Roman" w:hAnsi="Times New Roman"/>
          <w:sz w:val="24"/>
          <w:szCs w:val="24"/>
        </w:rPr>
        <w:t>ишечнополостные</w:t>
      </w:r>
    </w:p>
    <w:p w:rsidR="00BF63B3" w:rsidRDefault="00BF63B3" w:rsidP="00BF63B3">
      <w:pPr>
        <w:pStyle w:val="a5"/>
        <w:numPr>
          <w:ilvl w:val="0"/>
          <w:numId w:val="5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Земноводные </w:t>
      </w:r>
    </w:p>
    <w:p w:rsidR="00BF63B3" w:rsidRDefault="00BF63B3" w:rsidP="00BF63B3">
      <w:pPr>
        <w:pStyle w:val="a5"/>
        <w:numPr>
          <w:ilvl w:val="0"/>
          <w:numId w:val="5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Рыбы</w:t>
      </w:r>
    </w:p>
    <w:p w:rsidR="00BF63B3" w:rsidRDefault="00BF63B3" w:rsidP="00BF63B3">
      <w:pPr>
        <w:pStyle w:val="a5"/>
        <w:numPr>
          <w:ilvl w:val="0"/>
          <w:numId w:val="57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Птицы</w:t>
      </w:r>
    </w:p>
    <w:p w:rsidR="00376C6B" w:rsidRDefault="00376C6B">
      <w:pPr>
        <w:rPr>
          <w:rFonts w:ascii="Times New Roman" w:hAnsi="Times New Roman" w:cs="Times New Roman"/>
        </w:rPr>
      </w:pPr>
    </w:p>
    <w:p w:rsidR="00376C6B" w:rsidRDefault="00376C6B">
      <w:pPr>
        <w:rPr>
          <w:rFonts w:ascii="Times New Roman" w:hAnsi="Times New Roman" w:cs="Times New Roman"/>
        </w:rPr>
      </w:pPr>
    </w:p>
    <w:p w:rsidR="00376C6B" w:rsidRDefault="00376C6B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FE4AD2" w:rsidRDefault="00FE4AD2">
      <w:pPr>
        <w:rPr>
          <w:rFonts w:ascii="Times New Roman" w:hAnsi="Times New Roman" w:cs="Times New Roman"/>
        </w:rPr>
      </w:pPr>
    </w:p>
    <w:p w:rsidR="00BF63B3" w:rsidRPr="001E21B4" w:rsidRDefault="00BF63B3" w:rsidP="00BF63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1B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F63B3" w:rsidRPr="001E21B4" w:rsidRDefault="00BF63B3" w:rsidP="00BF63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1B4">
        <w:rPr>
          <w:rFonts w:ascii="Times New Roman" w:hAnsi="Times New Roman" w:cs="Times New Roman"/>
          <w:b/>
          <w:sz w:val="24"/>
          <w:szCs w:val="24"/>
        </w:rPr>
        <w:t xml:space="preserve">к итоговой  контрольной работе по биологии </w:t>
      </w:r>
    </w:p>
    <w:p w:rsidR="00BF63B3" w:rsidRDefault="00BF63B3" w:rsidP="00BF63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>Контрольная работа в двух вариантах составлена в виде тестовых заданий, соответствующих темам, изучаемым в 9 классе:</w:t>
      </w:r>
    </w:p>
    <w:p w:rsidR="00BF63B3" w:rsidRPr="0046105A" w:rsidRDefault="00BF63B3" w:rsidP="00BF63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биология как наука;</w:t>
      </w:r>
      <w:r w:rsidRPr="004610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3B3" w:rsidRPr="0046105A" w:rsidRDefault="00BF63B3" w:rsidP="00BF63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>- эволюция живого мира;</w:t>
      </w:r>
    </w:p>
    <w:p w:rsidR="00BF63B3" w:rsidRPr="0046105A" w:rsidRDefault="00BF63B3" w:rsidP="00BF63B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 xml:space="preserve">- </w:t>
      </w:r>
      <w:r w:rsidRPr="0046105A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структурно-функциональная организация организмов;</w:t>
      </w:r>
    </w:p>
    <w:p w:rsidR="00BF63B3" w:rsidRPr="0046105A" w:rsidRDefault="00BF63B3" w:rsidP="00BF63B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5A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размножение и индивидуальное развитие организмов;</w:t>
      </w:r>
    </w:p>
    <w:p w:rsidR="00BF63B3" w:rsidRPr="0046105A" w:rsidRDefault="00BF63B3" w:rsidP="00BF63B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5A">
        <w:rPr>
          <w:rFonts w:ascii="Times New Roman" w:eastAsia="Times New Roman" w:hAnsi="Times New Roman" w:cs="Times New Roman"/>
          <w:color w:val="000000"/>
          <w:sz w:val="24"/>
          <w:szCs w:val="24"/>
        </w:rPr>
        <w:t>- наследственность и изменчивость организмов;</w:t>
      </w:r>
    </w:p>
    <w:p w:rsidR="00BF63B3" w:rsidRPr="0046105A" w:rsidRDefault="00BF63B3" w:rsidP="00BF63B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5A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основы экологии.</w:t>
      </w:r>
    </w:p>
    <w:p w:rsidR="00BF63B3" w:rsidRPr="0046105A" w:rsidRDefault="00BF63B3" w:rsidP="00BF63B3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>В тестах представлены разнообразные задания по темам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610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3B3" w:rsidRPr="0046105A" w:rsidRDefault="00BF63B3" w:rsidP="00BF63B3">
      <w:pPr>
        <w:jc w:val="both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ab/>
      </w:r>
      <w:r w:rsidRPr="0046105A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46105A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46105A">
        <w:rPr>
          <w:rFonts w:ascii="Times New Roman" w:hAnsi="Times New Roman" w:cs="Times New Roman"/>
          <w:sz w:val="24"/>
          <w:szCs w:val="24"/>
        </w:rPr>
        <w:t xml:space="preserve">  содержит 20 заданий с выбором одного верного ответа из четырех базового уровня сложности.</w:t>
      </w:r>
    </w:p>
    <w:p w:rsidR="00BF63B3" w:rsidRPr="0046105A" w:rsidRDefault="00BF63B3" w:rsidP="00BF63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46105A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46105A">
        <w:rPr>
          <w:rFonts w:ascii="Times New Roman" w:hAnsi="Times New Roman" w:cs="Times New Roman"/>
          <w:sz w:val="24"/>
          <w:szCs w:val="24"/>
        </w:rPr>
        <w:t xml:space="preserve">  содержит 5  заданий с выбором нескольких верных ответов, на установление соответствия и определение последовательности биологических объектов, процессов и явлений. Эти задания повышенного уровня сложности.</w:t>
      </w:r>
    </w:p>
    <w:p w:rsidR="00BF63B3" w:rsidRPr="00447149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6105A"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В2</w:t>
      </w:r>
      <w:r w:rsidRPr="0046105A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6105A">
        <w:rPr>
          <w:rFonts w:ascii="Times New Roman" w:hAnsi="Times New Roman" w:cs="Times New Roman"/>
          <w:sz w:val="24"/>
          <w:szCs w:val="24"/>
        </w:rPr>
        <w:t>мени</w:t>
      </w:r>
      <w:r>
        <w:rPr>
          <w:rFonts w:ascii="Times New Roman" w:hAnsi="Times New Roman" w:cs="Times New Roman"/>
          <w:sz w:val="24"/>
          <w:szCs w:val="24"/>
        </w:rPr>
        <w:t>е проводить множественный выбор</w:t>
      </w:r>
      <w:r w:rsidRPr="00447149">
        <w:rPr>
          <w:rFonts w:ascii="Times New Roman" w:hAnsi="Times New Roman" w:cs="Times New Roman"/>
          <w:sz w:val="24"/>
          <w:szCs w:val="24"/>
        </w:rPr>
        <w:t>;</w:t>
      </w:r>
    </w:p>
    <w:p w:rsidR="00BF63B3" w:rsidRPr="00447149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В3, </w:t>
      </w:r>
      <w:r w:rsidRPr="0046105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46105A"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у</w:t>
      </w:r>
      <w:r w:rsidRPr="0046105A">
        <w:rPr>
          <w:rFonts w:ascii="Times New Roman" w:hAnsi="Times New Roman" w:cs="Times New Roman"/>
          <w:sz w:val="24"/>
          <w:szCs w:val="24"/>
        </w:rPr>
        <w:t>мение устанавливать соответствие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63B3" w:rsidRPr="0046105A" w:rsidRDefault="00BF63B3" w:rsidP="00BF63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 xml:space="preserve">В5 –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6105A">
        <w:rPr>
          <w:rFonts w:ascii="Times New Roman" w:hAnsi="Times New Roman" w:cs="Times New Roman"/>
          <w:sz w:val="24"/>
          <w:szCs w:val="24"/>
        </w:rPr>
        <w:t>мение включать в те</w:t>
      </w:r>
      <w:proofErr w:type="gramStart"/>
      <w:r w:rsidRPr="0046105A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46105A">
        <w:rPr>
          <w:rFonts w:ascii="Times New Roman" w:hAnsi="Times New Roman" w:cs="Times New Roman"/>
          <w:sz w:val="24"/>
          <w:szCs w:val="24"/>
        </w:rPr>
        <w:t>опущенные биологические термины и понятия.</w:t>
      </w:r>
    </w:p>
    <w:p w:rsidR="00BF63B3" w:rsidRPr="0046105A" w:rsidRDefault="00BF63B3" w:rsidP="00BF63B3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lastRenderedPageBreak/>
        <w:t>На выполнение теста рекомендуется выделить  45 минут.</w:t>
      </w:r>
    </w:p>
    <w:p w:rsidR="00BF63B3" w:rsidRPr="0046105A" w:rsidRDefault="00BF63B3" w:rsidP="00BF63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63B3" w:rsidRPr="0046105A" w:rsidRDefault="00BF63B3" w:rsidP="00BF63B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6105A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F63B3" w:rsidRPr="0046105A" w:rsidRDefault="00BF63B3" w:rsidP="00BF63B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BF63B3" w:rsidRPr="0046105A" w:rsidRDefault="00BF63B3" w:rsidP="00BF63B3">
      <w:pPr>
        <w:rPr>
          <w:rFonts w:ascii="Times New Roman" w:hAnsi="Times New Roman" w:cs="Times New Roman"/>
          <w:b/>
          <w:sz w:val="24"/>
          <w:szCs w:val="24"/>
        </w:rPr>
      </w:pPr>
      <w:r w:rsidRPr="0046105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«5»   85</w:t>
      </w:r>
      <w:r w:rsidRPr="0046105A">
        <w:rPr>
          <w:rFonts w:ascii="Times New Roman" w:hAnsi="Times New Roman" w:cs="Times New Roman"/>
          <w:sz w:val="24"/>
          <w:szCs w:val="24"/>
        </w:rPr>
        <w:t xml:space="preserve">% - 100% </w:t>
      </w:r>
    </w:p>
    <w:p w:rsidR="00BF63B3" w:rsidRPr="0046105A" w:rsidRDefault="00BF63B3" w:rsidP="00BF63B3">
      <w:pPr>
        <w:rPr>
          <w:rFonts w:ascii="Times New Roman" w:hAnsi="Times New Roman" w:cs="Times New Roman"/>
          <w:b/>
          <w:sz w:val="24"/>
          <w:szCs w:val="24"/>
        </w:rPr>
      </w:pPr>
      <w:r w:rsidRPr="0046105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«4»   75% - 84</w:t>
      </w:r>
      <w:r w:rsidRPr="0046105A">
        <w:rPr>
          <w:rFonts w:ascii="Times New Roman" w:hAnsi="Times New Roman" w:cs="Times New Roman"/>
          <w:sz w:val="24"/>
          <w:szCs w:val="24"/>
        </w:rPr>
        <w:t xml:space="preserve">%   </w:t>
      </w:r>
    </w:p>
    <w:p w:rsidR="00BF63B3" w:rsidRDefault="00BF63B3" w:rsidP="00BF63B3">
      <w:pPr>
        <w:rPr>
          <w:rFonts w:ascii="Times New Roman" w:hAnsi="Times New Roman" w:cs="Times New Roman"/>
          <w:sz w:val="24"/>
          <w:szCs w:val="24"/>
        </w:rPr>
      </w:pPr>
      <w:r w:rsidRPr="0046105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6105A">
        <w:rPr>
          <w:rFonts w:ascii="Times New Roman" w:hAnsi="Times New Roman" w:cs="Times New Roman"/>
          <w:sz w:val="24"/>
          <w:szCs w:val="24"/>
        </w:rPr>
        <w:t xml:space="preserve">«3»   51% - 74%  </w:t>
      </w:r>
    </w:p>
    <w:p w:rsidR="00BF63B3" w:rsidRPr="00561A09" w:rsidRDefault="00BF63B3" w:rsidP="00BF63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61A09">
        <w:rPr>
          <w:rFonts w:ascii="Times New Roman" w:hAnsi="Times New Roman" w:cs="Times New Roman"/>
          <w:b/>
          <w:sz w:val="24"/>
          <w:szCs w:val="24"/>
        </w:rPr>
        <w:t>Ответы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451"/>
        <w:gridCol w:w="451"/>
        <w:gridCol w:w="450"/>
        <w:gridCol w:w="450"/>
        <w:gridCol w:w="451"/>
        <w:gridCol w:w="451"/>
        <w:gridCol w:w="451"/>
        <w:gridCol w:w="451"/>
        <w:gridCol w:w="451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BF63B3" w:rsidTr="00234664">
        <w:trPr>
          <w:jc w:val="center"/>
        </w:trPr>
        <w:tc>
          <w:tcPr>
            <w:tcW w:w="1524" w:type="dxa"/>
          </w:tcPr>
          <w:p w:rsidR="00BF63B3" w:rsidRPr="00530BC6" w:rsidRDefault="00BF63B3" w:rsidP="002346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0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F63B3" w:rsidTr="00234664">
        <w:trPr>
          <w:jc w:val="center"/>
        </w:trPr>
        <w:tc>
          <w:tcPr>
            <w:tcW w:w="1524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- 1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63B3" w:rsidTr="00234664">
        <w:trPr>
          <w:jc w:val="center"/>
        </w:trPr>
        <w:tc>
          <w:tcPr>
            <w:tcW w:w="1524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- 2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63B3" w:rsidTr="00234664">
        <w:trPr>
          <w:jc w:val="center"/>
        </w:trPr>
        <w:tc>
          <w:tcPr>
            <w:tcW w:w="1524" w:type="dxa"/>
          </w:tcPr>
          <w:p w:rsidR="00BF63B3" w:rsidRPr="00530BC6" w:rsidRDefault="00BF63B3" w:rsidP="002346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52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2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53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80" w:type="dxa"/>
            <w:gridSpan w:val="5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36" w:type="dxa"/>
            <w:gridSpan w:val="6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F63B3" w:rsidTr="00234664">
        <w:trPr>
          <w:jc w:val="center"/>
        </w:trPr>
        <w:tc>
          <w:tcPr>
            <w:tcW w:w="1524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- 1</w:t>
            </w:r>
          </w:p>
        </w:tc>
        <w:tc>
          <w:tcPr>
            <w:tcW w:w="1352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352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353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211122</w:t>
            </w:r>
          </w:p>
        </w:tc>
        <w:tc>
          <w:tcPr>
            <w:tcW w:w="2280" w:type="dxa"/>
            <w:gridSpan w:val="5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122112</w:t>
            </w:r>
          </w:p>
        </w:tc>
        <w:tc>
          <w:tcPr>
            <w:tcW w:w="2736" w:type="dxa"/>
            <w:gridSpan w:val="6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ДГВАБ</w:t>
            </w:r>
          </w:p>
        </w:tc>
      </w:tr>
      <w:tr w:rsidR="00BF63B3" w:rsidTr="00234664">
        <w:trPr>
          <w:jc w:val="center"/>
        </w:trPr>
        <w:tc>
          <w:tcPr>
            <w:tcW w:w="1524" w:type="dxa"/>
          </w:tcPr>
          <w:p w:rsidR="00BF63B3" w:rsidRPr="00530BC6" w:rsidRDefault="00BF63B3" w:rsidP="00234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- 2</w:t>
            </w:r>
          </w:p>
        </w:tc>
        <w:tc>
          <w:tcPr>
            <w:tcW w:w="1352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352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53" w:type="dxa"/>
            <w:gridSpan w:val="3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212112</w:t>
            </w:r>
          </w:p>
        </w:tc>
        <w:tc>
          <w:tcPr>
            <w:tcW w:w="2280" w:type="dxa"/>
            <w:gridSpan w:val="5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121212</w:t>
            </w:r>
          </w:p>
        </w:tc>
        <w:tc>
          <w:tcPr>
            <w:tcW w:w="2736" w:type="dxa"/>
            <w:gridSpan w:val="6"/>
          </w:tcPr>
          <w:p w:rsidR="00BF63B3" w:rsidRPr="00530BC6" w:rsidRDefault="00BF63B3" w:rsidP="00234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C6">
              <w:rPr>
                <w:rFonts w:ascii="Times New Roman" w:hAnsi="Times New Roman" w:cs="Times New Roman"/>
                <w:sz w:val="24"/>
                <w:szCs w:val="24"/>
              </w:rPr>
              <w:t>БАГВД</w:t>
            </w:r>
          </w:p>
        </w:tc>
      </w:tr>
    </w:tbl>
    <w:p w:rsidR="00BF63B3" w:rsidRPr="0046105A" w:rsidRDefault="00BF63B3" w:rsidP="00BF63B3">
      <w:pPr>
        <w:rPr>
          <w:rFonts w:ascii="Times New Roman" w:hAnsi="Times New Roman" w:cs="Times New Roman"/>
          <w:b/>
          <w:sz w:val="24"/>
          <w:szCs w:val="24"/>
        </w:rPr>
      </w:pPr>
      <w:r w:rsidRPr="004610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F63B3" w:rsidRDefault="00BF63B3" w:rsidP="00BF63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76C6B" w:rsidRPr="005B59FF" w:rsidRDefault="00376C6B">
      <w:pPr>
        <w:rPr>
          <w:rFonts w:ascii="Times New Roman" w:hAnsi="Times New Roman" w:cs="Times New Roman"/>
        </w:rPr>
      </w:pPr>
    </w:p>
    <w:sectPr w:rsidR="00376C6B" w:rsidRPr="005B59FF" w:rsidSect="00972FCC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049D36"/>
    <w:lvl w:ilvl="0">
      <w:numFmt w:val="decimal"/>
      <w:lvlText w:val="*"/>
      <w:lvlJc w:val="left"/>
    </w:lvl>
  </w:abstractNum>
  <w:abstractNum w:abstractNumId="1">
    <w:nsid w:val="006E2002"/>
    <w:multiLevelType w:val="hybridMultilevel"/>
    <w:tmpl w:val="31AAA378"/>
    <w:lvl w:ilvl="0" w:tplc="EB84C1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B009F"/>
    <w:multiLevelType w:val="hybridMultilevel"/>
    <w:tmpl w:val="14F8C30A"/>
    <w:lvl w:ilvl="0" w:tplc="74266E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C1D24"/>
    <w:multiLevelType w:val="hybridMultilevel"/>
    <w:tmpl w:val="553C421E"/>
    <w:lvl w:ilvl="0" w:tplc="7D187A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80A97"/>
    <w:multiLevelType w:val="hybridMultilevel"/>
    <w:tmpl w:val="3A66A7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0140FDB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E5580"/>
    <w:multiLevelType w:val="hybridMultilevel"/>
    <w:tmpl w:val="98BCCEF8"/>
    <w:lvl w:ilvl="0" w:tplc="84202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016E2"/>
    <w:multiLevelType w:val="hybridMultilevel"/>
    <w:tmpl w:val="0CE88408"/>
    <w:lvl w:ilvl="0" w:tplc="C3983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C4188"/>
    <w:multiLevelType w:val="hybridMultilevel"/>
    <w:tmpl w:val="A38A8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25130"/>
    <w:multiLevelType w:val="hybridMultilevel"/>
    <w:tmpl w:val="AFD065BE"/>
    <w:lvl w:ilvl="0" w:tplc="1C8470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11AD3"/>
    <w:multiLevelType w:val="hybridMultilevel"/>
    <w:tmpl w:val="AED828BA"/>
    <w:lvl w:ilvl="0" w:tplc="C9E6212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D52221"/>
    <w:multiLevelType w:val="hybridMultilevel"/>
    <w:tmpl w:val="553C421E"/>
    <w:lvl w:ilvl="0" w:tplc="7D187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683BD2"/>
    <w:multiLevelType w:val="hybridMultilevel"/>
    <w:tmpl w:val="34760948"/>
    <w:lvl w:ilvl="0" w:tplc="1D7C8F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56EC7"/>
    <w:multiLevelType w:val="hybridMultilevel"/>
    <w:tmpl w:val="09AC70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24609D5"/>
    <w:multiLevelType w:val="hybridMultilevel"/>
    <w:tmpl w:val="CB4E0032"/>
    <w:lvl w:ilvl="0" w:tplc="AE8CC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832AB"/>
    <w:multiLevelType w:val="hybridMultilevel"/>
    <w:tmpl w:val="2F66B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46043"/>
    <w:multiLevelType w:val="hybridMultilevel"/>
    <w:tmpl w:val="4C1E9C8E"/>
    <w:lvl w:ilvl="0" w:tplc="A48C1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962AB"/>
    <w:multiLevelType w:val="hybridMultilevel"/>
    <w:tmpl w:val="8B3056C6"/>
    <w:lvl w:ilvl="0" w:tplc="ED985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F87FA8"/>
    <w:multiLevelType w:val="hybridMultilevel"/>
    <w:tmpl w:val="3A66A7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29FB3342"/>
    <w:multiLevelType w:val="hybridMultilevel"/>
    <w:tmpl w:val="5DDC1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EB01A5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127946"/>
    <w:multiLevelType w:val="hybridMultilevel"/>
    <w:tmpl w:val="FD067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03B11EE"/>
    <w:multiLevelType w:val="hybridMultilevel"/>
    <w:tmpl w:val="36AE1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2E37101"/>
    <w:multiLevelType w:val="hybridMultilevel"/>
    <w:tmpl w:val="6776AC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89571B"/>
    <w:multiLevelType w:val="hybridMultilevel"/>
    <w:tmpl w:val="BEB8511E"/>
    <w:lvl w:ilvl="0" w:tplc="5AD41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3C2FED"/>
    <w:multiLevelType w:val="hybridMultilevel"/>
    <w:tmpl w:val="8B3056C6"/>
    <w:lvl w:ilvl="0" w:tplc="ED985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9E5563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B052CF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3C764A1B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242F0B"/>
    <w:multiLevelType w:val="hybridMultilevel"/>
    <w:tmpl w:val="DFEC1F8A"/>
    <w:lvl w:ilvl="0" w:tplc="C9E6212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52085D"/>
    <w:multiLevelType w:val="hybridMultilevel"/>
    <w:tmpl w:val="CB4E0032"/>
    <w:lvl w:ilvl="0" w:tplc="AE8CC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247327"/>
    <w:multiLevelType w:val="hybridMultilevel"/>
    <w:tmpl w:val="EB221D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754C81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7C47C9"/>
    <w:multiLevelType w:val="hybridMultilevel"/>
    <w:tmpl w:val="FD067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6F152F1"/>
    <w:multiLevelType w:val="hybridMultilevel"/>
    <w:tmpl w:val="EB221D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2C06E4"/>
    <w:multiLevelType w:val="hybridMultilevel"/>
    <w:tmpl w:val="70DE96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CA35F8D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BE5C78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F052BFE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ED25B6"/>
    <w:multiLevelType w:val="hybridMultilevel"/>
    <w:tmpl w:val="D20CA300"/>
    <w:lvl w:ilvl="0" w:tplc="7B88A9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3F59ED"/>
    <w:multiLevelType w:val="hybridMultilevel"/>
    <w:tmpl w:val="36AE1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55764975"/>
    <w:multiLevelType w:val="hybridMultilevel"/>
    <w:tmpl w:val="C494E918"/>
    <w:lvl w:ilvl="0" w:tplc="956E0A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DD2D9E"/>
    <w:multiLevelType w:val="hybridMultilevel"/>
    <w:tmpl w:val="6390F3F8"/>
    <w:lvl w:ilvl="0" w:tplc="C9E6212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9E97982"/>
    <w:multiLevelType w:val="hybridMultilevel"/>
    <w:tmpl w:val="8B3056C6"/>
    <w:lvl w:ilvl="0" w:tplc="ED985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C26B6E"/>
    <w:multiLevelType w:val="hybridMultilevel"/>
    <w:tmpl w:val="AFD065BE"/>
    <w:lvl w:ilvl="0" w:tplc="1C8470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7B0B79"/>
    <w:multiLevelType w:val="hybridMultilevel"/>
    <w:tmpl w:val="8E0617A2"/>
    <w:lvl w:ilvl="0" w:tplc="28E0A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C17323"/>
    <w:multiLevelType w:val="hybridMultilevel"/>
    <w:tmpl w:val="AED828BA"/>
    <w:lvl w:ilvl="0" w:tplc="C9E6212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65BA6602"/>
    <w:multiLevelType w:val="hybridMultilevel"/>
    <w:tmpl w:val="F7726DAE"/>
    <w:lvl w:ilvl="0" w:tplc="3042B77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49">
    <w:nsid w:val="6A1E4474"/>
    <w:multiLevelType w:val="hybridMultilevel"/>
    <w:tmpl w:val="A7D4E5CC"/>
    <w:lvl w:ilvl="0" w:tplc="5AB67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3416077"/>
    <w:multiLevelType w:val="hybridMultilevel"/>
    <w:tmpl w:val="DFEC1F8A"/>
    <w:lvl w:ilvl="0" w:tplc="C9E6212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65029C7"/>
    <w:multiLevelType w:val="hybridMultilevel"/>
    <w:tmpl w:val="C494E918"/>
    <w:lvl w:ilvl="0" w:tplc="956E0A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F35688"/>
    <w:multiLevelType w:val="hybridMultilevel"/>
    <w:tmpl w:val="D0201500"/>
    <w:lvl w:ilvl="0" w:tplc="FB56B5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155FD5"/>
    <w:multiLevelType w:val="hybridMultilevel"/>
    <w:tmpl w:val="6570CF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AF85289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C4A7D44"/>
    <w:multiLevelType w:val="hybridMultilevel"/>
    <w:tmpl w:val="DE0E5938"/>
    <w:lvl w:ilvl="0" w:tplc="CBD42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F5A6971"/>
    <w:multiLevelType w:val="hybridMultilevel"/>
    <w:tmpl w:val="DB8C45DC"/>
    <w:lvl w:ilvl="0" w:tplc="D780DC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8"/>
  </w:num>
  <w:num w:numId="5">
    <w:abstractNumId w:val="13"/>
  </w:num>
  <w:num w:numId="6">
    <w:abstractNumId w:val="48"/>
  </w:num>
  <w:num w:numId="7">
    <w:abstractNumId w:val="53"/>
  </w:num>
  <w:num w:numId="8">
    <w:abstractNumId w:val="36"/>
  </w:num>
  <w:num w:numId="9">
    <w:abstractNumId w:val="32"/>
  </w:num>
  <w:num w:numId="10">
    <w:abstractNumId w:val="29"/>
  </w:num>
  <w:num w:numId="11">
    <w:abstractNumId w:val="33"/>
  </w:num>
  <w:num w:numId="12">
    <w:abstractNumId w:val="20"/>
  </w:num>
  <w:num w:numId="13">
    <w:abstractNumId w:val="27"/>
  </w:num>
  <w:num w:numId="14">
    <w:abstractNumId w:val="5"/>
  </w:num>
  <w:num w:numId="15">
    <w:abstractNumId w:val="37"/>
  </w:num>
  <w:num w:numId="16">
    <w:abstractNumId w:val="39"/>
  </w:num>
  <w:num w:numId="17">
    <w:abstractNumId w:val="54"/>
  </w:num>
  <w:num w:numId="18">
    <w:abstractNumId w:val="52"/>
  </w:num>
  <w:num w:numId="19">
    <w:abstractNumId w:val="49"/>
  </w:num>
  <w:num w:numId="20">
    <w:abstractNumId w:val="44"/>
  </w:num>
  <w:num w:numId="21">
    <w:abstractNumId w:val="26"/>
  </w:num>
  <w:num w:numId="22">
    <w:abstractNumId w:val="40"/>
  </w:num>
  <w:num w:numId="23">
    <w:abstractNumId w:val="3"/>
  </w:num>
  <w:num w:numId="24">
    <w:abstractNumId w:val="56"/>
  </w:num>
  <w:num w:numId="25">
    <w:abstractNumId w:val="42"/>
  </w:num>
  <w:num w:numId="26">
    <w:abstractNumId w:val="51"/>
  </w:num>
  <w:num w:numId="27">
    <w:abstractNumId w:val="46"/>
  </w:num>
  <w:num w:numId="28">
    <w:abstractNumId w:val="14"/>
  </w:num>
  <w:num w:numId="29">
    <w:abstractNumId w:val="31"/>
  </w:num>
  <w:num w:numId="30">
    <w:abstractNumId w:val="11"/>
  </w:num>
  <w:num w:numId="31">
    <w:abstractNumId w:val="1"/>
  </w:num>
  <w:num w:numId="32">
    <w:abstractNumId w:val="24"/>
  </w:num>
  <w:num w:numId="33">
    <w:abstractNumId w:val="7"/>
  </w:num>
  <w:num w:numId="34">
    <w:abstractNumId w:val="38"/>
  </w:num>
  <w:num w:numId="35">
    <w:abstractNumId w:val="6"/>
  </w:num>
  <w:num w:numId="36">
    <w:abstractNumId w:val="16"/>
  </w:num>
  <w:num w:numId="37">
    <w:abstractNumId w:val="55"/>
  </w:num>
  <w:num w:numId="38">
    <w:abstractNumId w:val="12"/>
  </w:num>
  <w:num w:numId="39">
    <w:abstractNumId w:val="9"/>
  </w:num>
  <w:num w:numId="40">
    <w:abstractNumId w:val="45"/>
  </w:num>
  <w:num w:numId="41">
    <w:abstractNumId w:val="2"/>
  </w:num>
  <w:num w:numId="42">
    <w:abstractNumId w:val="25"/>
  </w:num>
  <w:num w:numId="43">
    <w:abstractNumId w:val="17"/>
  </w:num>
  <w:num w:numId="44">
    <w:abstractNumId w:val="30"/>
  </w:num>
  <w:num w:numId="45">
    <w:abstractNumId w:val="41"/>
  </w:num>
  <w:num w:numId="46">
    <w:abstractNumId w:val="23"/>
  </w:num>
  <w:num w:numId="47">
    <w:abstractNumId w:val="15"/>
  </w:num>
  <w:num w:numId="48">
    <w:abstractNumId w:val="47"/>
  </w:num>
  <w:num w:numId="49">
    <w:abstractNumId w:val="21"/>
  </w:num>
  <w:num w:numId="50">
    <w:abstractNumId w:val="4"/>
  </w:num>
  <w:num w:numId="51">
    <w:abstractNumId w:val="19"/>
  </w:num>
  <w:num w:numId="52">
    <w:abstractNumId w:val="35"/>
  </w:num>
  <w:num w:numId="53">
    <w:abstractNumId w:val="8"/>
  </w:num>
  <w:num w:numId="54">
    <w:abstractNumId w:val="18"/>
  </w:num>
  <w:num w:numId="55">
    <w:abstractNumId w:val="50"/>
  </w:num>
  <w:num w:numId="56">
    <w:abstractNumId w:val="22"/>
  </w:num>
  <w:num w:numId="57">
    <w:abstractNumId w:val="43"/>
  </w:num>
  <w:num w:numId="58">
    <w:abstractNumId w:val="10"/>
  </w:num>
  <w:num w:numId="59">
    <w:abstractNumId w:val="34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EF6"/>
    <w:rsid w:val="00032C2F"/>
    <w:rsid w:val="0007447C"/>
    <w:rsid w:val="000D04BC"/>
    <w:rsid w:val="000F6DF1"/>
    <w:rsid w:val="00101471"/>
    <w:rsid w:val="00165FF7"/>
    <w:rsid w:val="0018705F"/>
    <w:rsid w:val="00194157"/>
    <w:rsid w:val="001A41F2"/>
    <w:rsid w:val="001C2025"/>
    <w:rsid w:val="001D7E69"/>
    <w:rsid w:val="00234664"/>
    <w:rsid w:val="00303591"/>
    <w:rsid w:val="003470C3"/>
    <w:rsid w:val="003749B3"/>
    <w:rsid w:val="00375742"/>
    <w:rsid w:val="00376C6B"/>
    <w:rsid w:val="003B6844"/>
    <w:rsid w:val="003C6F82"/>
    <w:rsid w:val="003D0C41"/>
    <w:rsid w:val="003D5EF6"/>
    <w:rsid w:val="004B1DB5"/>
    <w:rsid w:val="004B7FDC"/>
    <w:rsid w:val="0051517C"/>
    <w:rsid w:val="00525573"/>
    <w:rsid w:val="00530BC6"/>
    <w:rsid w:val="0053771D"/>
    <w:rsid w:val="00562F6E"/>
    <w:rsid w:val="005B59FF"/>
    <w:rsid w:val="005E58A6"/>
    <w:rsid w:val="005E7127"/>
    <w:rsid w:val="00614512"/>
    <w:rsid w:val="0064215E"/>
    <w:rsid w:val="0068276D"/>
    <w:rsid w:val="006A3024"/>
    <w:rsid w:val="00751CD4"/>
    <w:rsid w:val="00756916"/>
    <w:rsid w:val="0077079C"/>
    <w:rsid w:val="007B5921"/>
    <w:rsid w:val="007D77E7"/>
    <w:rsid w:val="00807BC1"/>
    <w:rsid w:val="00815AD9"/>
    <w:rsid w:val="00816F60"/>
    <w:rsid w:val="00842C4A"/>
    <w:rsid w:val="008548CB"/>
    <w:rsid w:val="00860D55"/>
    <w:rsid w:val="009600C6"/>
    <w:rsid w:val="00972FCC"/>
    <w:rsid w:val="009B03C0"/>
    <w:rsid w:val="009B2F03"/>
    <w:rsid w:val="009B64F1"/>
    <w:rsid w:val="009C14B1"/>
    <w:rsid w:val="009E5694"/>
    <w:rsid w:val="009F6B4C"/>
    <w:rsid w:val="00B5175B"/>
    <w:rsid w:val="00B95961"/>
    <w:rsid w:val="00BD7D68"/>
    <w:rsid w:val="00BF63B3"/>
    <w:rsid w:val="00C371F0"/>
    <w:rsid w:val="00CA4A4C"/>
    <w:rsid w:val="00D37555"/>
    <w:rsid w:val="00D612ED"/>
    <w:rsid w:val="00E23B03"/>
    <w:rsid w:val="00E255F5"/>
    <w:rsid w:val="00E51425"/>
    <w:rsid w:val="00E621AC"/>
    <w:rsid w:val="00F13EC4"/>
    <w:rsid w:val="00F171D8"/>
    <w:rsid w:val="00F53530"/>
    <w:rsid w:val="00F553CB"/>
    <w:rsid w:val="00FE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9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B59FF"/>
    <w:rPr>
      <w:color w:val="0000FF"/>
      <w:u w:val="single"/>
    </w:rPr>
  </w:style>
  <w:style w:type="table" w:styleId="a4">
    <w:name w:val="Table Grid"/>
    <w:basedOn w:val="a1"/>
    <w:uiPriority w:val="59"/>
    <w:rsid w:val="005B59F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6A3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0BC6"/>
    <w:pPr>
      <w:ind w:left="720"/>
      <w:contextualSpacing/>
    </w:pPr>
    <w:rPr>
      <w:rFonts w:eastAsia="Times New Roman" w:cs="Times New Roman"/>
      <w:lang w:eastAsia="ru-RU"/>
    </w:rPr>
  </w:style>
  <w:style w:type="character" w:customStyle="1" w:styleId="FontStyle86">
    <w:name w:val="Font Style86"/>
    <w:basedOn w:val="a0"/>
    <w:rsid w:val="003B6844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3B6844"/>
    <w:pPr>
      <w:widowControl w:val="0"/>
      <w:autoSpaceDE w:val="0"/>
      <w:autoSpaceDN w:val="0"/>
      <w:adjustRightInd w:val="0"/>
      <w:spacing w:after="0" w:line="246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3B6844"/>
    <w:rPr>
      <w:rFonts w:ascii="Times New Roman" w:hAnsi="Times New Roman" w:cs="Times New Roman"/>
      <w:sz w:val="18"/>
      <w:szCs w:val="18"/>
    </w:rPr>
  </w:style>
  <w:style w:type="paragraph" w:customStyle="1" w:styleId="Style14">
    <w:name w:val="Style14"/>
    <w:basedOn w:val="a"/>
    <w:rsid w:val="00032C2F"/>
    <w:pPr>
      <w:widowControl w:val="0"/>
      <w:autoSpaceDE w:val="0"/>
      <w:autoSpaceDN w:val="0"/>
      <w:adjustRightInd w:val="0"/>
      <w:spacing w:after="0" w:line="254" w:lineRule="exact"/>
      <w:ind w:hanging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032C2F"/>
    <w:rPr>
      <w:rFonts w:ascii="Times New Roman" w:hAnsi="Times New Roman" w:cs="Times New Roman"/>
      <w:sz w:val="20"/>
      <w:szCs w:val="20"/>
    </w:rPr>
  </w:style>
  <w:style w:type="paragraph" w:customStyle="1" w:styleId="Style35">
    <w:name w:val="Style35"/>
    <w:basedOn w:val="a"/>
    <w:rsid w:val="00032C2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rsid w:val="0068276D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6827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.ru/educf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ios.ru" TargetMode="External"/><Relationship Id="rId12" Type="http://schemas.openxmlformats.org/officeDocument/2006/relationships/hyperlink" Target="http://www.km.ru/educf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o.nature.ru" TargetMode="External"/><Relationship Id="rId11" Type="http://schemas.openxmlformats.org/officeDocument/2006/relationships/hyperlink" Target="http://www.edios.ru" TargetMode="External"/><Relationship Id="rId5" Type="http://schemas.openxmlformats.org/officeDocument/2006/relationships/hyperlink" Target="http://www.bio.1september.ru" TargetMode="External"/><Relationship Id="rId10" Type="http://schemas.openxmlformats.org/officeDocument/2006/relationships/hyperlink" Target="http://www.bio.natur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.1septemb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29</Pages>
  <Words>7923</Words>
  <Characters>45166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Irina Fedorova</cp:lastModifiedBy>
  <cp:revision>28</cp:revision>
  <cp:lastPrinted>2016-10-26T19:05:00Z</cp:lastPrinted>
  <dcterms:created xsi:type="dcterms:W3CDTF">2012-11-08T05:18:00Z</dcterms:created>
  <dcterms:modified xsi:type="dcterms:W3CDTF">2017-05-11T16:19:00Z</dcterms:modified>
</cp:coreProperties>
</file>